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D23" w:rsidRDefault="00897D23" w:rsidP="00660D76">
      <w:pPr>
        <w:widowControl/>
        <w:snapToGrid w:val="0"/>
        <w:spacing w:line="580" w:lineRule="exact"/>
        <w:ind w:rightChars="125" w:right="263"/>
        <w:rPr>
          <w:rFonts w:ascii="宋体" w:hAnsi="宋体"/>
          <w:kern w:val="0"/>
          <w:sz w:val="32"/>
          <w:szCs w:val="32"/>
        </w:rPr>
      </w:pPr>
      <w:r>
        <w:rPr>
          <w:rFonts w:ascii="宋体" w:hAnsi="宋体" w:hint="eastAsia"/>
          <w:kern w:val="0"/>
          <w:sz w:val="32"/>
          <w:szCs w:val="32"/>
        </w:rPr>
        <w:t>附件1：</w:t>
      </w:r>
    </w:p>
    <w:p w:rsidR="00897D23" w:rsidRDefault="00897D23" w:rsidP="00660D76">
      <w:pPr>
        <w:widowControl/>
        <w:snapToGrid w:val="0"/>
        <w:spacing w:line="580" w:lineRule="exact"/>
        <w:ind w:rightChars="125" w:right="263"/>
        <w:jc w:val="center"/>
        <w:rPr>
          <w:rFonts w:ascii="宋体" w:hAnsi="宋体"/>
          <w:kern w:val="0"/>
          <w:sz w:val="32"/>
          <w:szCs w:val="32"/>
        </w:rPr>
      </w:pPr>
      <w:r>
        <w:rPr>
          <w:rFonts w:ascii="宋体" w:hAnsi="宋体" w:hint="eastAsia"/>
          <w:kern w:val="0"/>
          <w:sz w:val="32"/>
          <w:szCs w:val="32"/>
        </w:rPr>
        <w:t>西安石油大学大学生金相技能大赛竞赛规则</w:t>
      </w:r>
    </w:p>
    <w:p w:rsidR="00897D23" w:rsidRDefault="00897D23" w:rsidP="00660D76">
      <w:pPr>
        <w:widowControl/>
        <w:snapToGrid w:val="0"/>
        <w:spacing w:beforeLines="100" w:before="312" w:line="580" w:lineRule="exact"/>
        <w:ind w:rightChars="125" w:right="263" w:firstLineChars="200" w:firstLine="560"/>
        <w:rPr>
          <w:rFonts w:ascii="宋体" w:hAnsi="宋体"/>
          <w:kern w:val="0"/>
          <w:sz w:val="28"/>
          <w:szCs w:val="28"/>
        </w:rPr>
      </w:pPr>
      <w:r>
        <w:rPr>
          <w:rFonts w:ascii="宋体" w:hAnsi="宋体" w:hint="eastAsia"/>
          <w:kern w:val="0"/>
          <w:sz w:val="28"/>
          <w:szCs w:val="28"/>
        </w:rPr>
        <w:t>为保证西安石油大学首届大学生金相技能大赛的公平、公正、公开，依据《全国大学生金相技能大赛章程》，参照《</w:t>
      </w:r>
      <w:r>
        <w:rPr>
          <w:rFonts w:ascii="宋体" w:hAnsi="宋体"/>
          <w:kern w:val="0"/>
          <w:sz w:val="28"/>
          <w:szCs w:val="28"/>
        </w:rPr>
        <w:t>第</w:t>
      </w:r>
      <w:r>
        <w:rPr>
          <w:rFonts w:ascii="宋体" w:hAnsi="宋体" w:hint="eastAsia"/>
          <w:kern w:val="0"/>
          <w:sz w:val="28"/>
          <w:szCs w:val="28"/>
        </w:rPr>
        <w:t>五</w:t>
      </w:r>
      <w:r>
        <w:rPr>
          <w:rFonts w:ascii="宋体" w:hAnsi="宋体"/>
          <w:kern w:val="0"/>
          <w:sz w:val="28"/>
          <w:szCs w:val="28"/>
        </w:rPr>
        <w:t>届全国大学生金相技能大赛竞赛规则</w:t>
      </w:r>
      <w:r>
        <w:rPr>
          <w:rFonts w:ascii="宋体" w:hAnsi="宋体" w:hint="eastAsia"/>
          <w:kern w:val="0"/>
          <w:sz w:val="28"/>
          <w:szCs w:val="28"/>
        </w:rPr>
        <w:t>》，结合我校实际条件，特制订本规则。</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一、比赛设备及耗材</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1．设备：P-1型金相试样抛光机、4X型金相显微镜、电吹风。</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2．耗材：包括金相砂纸、抛光布、抛光膏、浸蚀剂、酒精、脱脂棉等。</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（a）金相砂纸：本次比赛提供8个型号的砂纸，分别为W100、W70、W50、W28、W14、W10、W7和W5。其中，金相砂纸均为整张方形，比赛时选手可选择6种型号砂纸各一张进行比赛。</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（b）抛光布：采用不带背胶的抛光布(海军呢)。</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（c）抛光膏和抛光液：提供粒度为2.5微米的金刚石抛光膏和粒度为2.5微米的氧化铝抛光液供选手自由选择。其中氧化铝抛光液采用塑料瓶手工加注。</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（d）浸蚀剂：4%硝酸酒精溶液。</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二、比赛样品</w:t>
      </w:r>
    </w:p>
    <w:p w:rsidR="00C574B6" w:rsidRPr="00C574B6" w:rsidRDefault="00C574B6" w:rsidP="00C574B6">
      <w:pPr>
        <w:widowControl/>
        <w:snapToGrid w:val="0"/>
        <w:spacing w:line="580" w:lineRule="exact"/>
        <w:ind w:rightChars="125" w:right="263" w:firstLineChars="200" w:firstLine="560"/>
        <w:rPr>
          <w:rFonts w:ascii="宋体" w:hAnsi="宋体"/>
          <w:kern w:val="0"/>
          <w:sz w:val="28"/>
          <w:szCs w:val="28"/>
        </w:rPr>
      </w:pPr>
      <w:r w:rsidRPr="00C574B6">
        <w:rPr>
          <w:rFonts w:ascii="宋体" w:hAnsi="宋体" w:hint="eastAsia"/>
          <w:kern w:val="0"/>
          <w:sz w:val="28"/>
          <w:szCs w:val="28"/>
        </w:rPr>
        <w:t>预赛阶段样品选用45钢（高温退火，典型组织为铁素体</w:t>
      </w:r>
      <w:r w:rsidRPr="00C574B6">
        <w:rPr>
          <w:rFonts w:ascii="宋体" w:hAnsi="宋体"/>
          <w:kern w:val="0"/>
          <w:sz w:val="28"/>
          <w:szCs w:val="28"/>
        </w:rPr>
        <w:t>+</w:t>
      </w:r>
      <w:r w:rsidRPr="00C574B6">
        <w:rPr>
          <w:rFonts w:ascii="宋体" w:hAnsi="宋体" w:hint="eastAsia"/>
          <w:kern w:val="0"/>
          <w:sz w:val="28"/>
          <w:szCs w:val="28"/>
        </w:rPr>
        <w:t>珠光体）。</w:t>
      </w:r>
    </w:p>
    <w:p w:rsidR="00C574B6" w:rsidRPr="00C574B6" w:rsidRDefault="00C574B6" w:rsidP="00C574B6">
      <w:pPr>
        <w:widowControl/>
        <w:snapToGrid w:val="0"/>
        <w:spacing w:line="580" w:lineRule="exact"/>
        <w:ind w:rightChars="125" w:right="263" w:firstLineChars="200" w:firstLine="560"/>
        <w:rPr>
          <w:rFonts w:ascii="宋体" w:hAnsi="宋体"/>
          <w:kern w:val="0"/>
          <w:sz w:val="28"/>
          <w:szCs w:val="28"/>
        </w:rPr>
      </w:pPr>
      <w:r w:rsidRPr="00C574B6">
        <w:rPr>
          <w:rFonts w:ascii="宋体" w:hAnsi="宋体" w:hint="eastAsia"/>
          <w:kern w:val="0"/>
          <w:sz w:val="28"/>
          <w:szCs w:val="28"/>
        </w:rPr>
        <w:t>决赛阶段样品选用与第六届全国金相大赛相同的比赛试样，分别为：</w:t>
      </w:r>
    </w:p>
    <w:p w:rsidR="00C574B6" w:rsidRPr="00C574B6" w:rsidRDefault="00C574B6" w:rsidP="00C574B6">
      <w:pPr>
        <w:widowControl/>
        <w:snapToGrid w:val="0"/>
        <w:spacing w:line="580" w:lineRule="exact"/>
        <w:ind w:rightChars="125" w:right="263" w:firstLineChars="200" w:firstLine="560"/>
        <w:rPr>
          <w:rFonts w:ascii="宋体" w:hAnsi="宋体"/>
          <w:kern w:val="0"/>
          <w:sz w:val="28"/>
          <w:szCs w:val="28"/>
        </w:rPr>
      </w:pPr>
      <w:r w:rsidRPr="00C574B6">
        <w:rPr>
          <w:rFonts w:ascii="宋体" w:hAnsi="宋体"/>
          <w:kern w:val="0"/>
          <w:sz w:val="28"/>
          <w:szCs w:val="28"/>
        </w:rPr>
        <w:t>（</w:t>
      </w:r>
      <w:r w:rsidRPr="00C574B6">
        <w:rPr>
          <w:rFonts w:ascii="宋体" w:hAnsi="宋体" w:hint="eastAsia"/>
          <w:kern w:val="0"/>
          <w:sz w:val="28"/>
          <w:szCs w:val="28"/>
        </w:rPr>
        <w:t>1</w:t>
      </w:r>
      <w:r w:rsidRPr="00C574B6">
        <w:rPr>
          <w:rFonts w:ascii="宋体" w:hAnsi="宋体"/>
          <w:kern w:val="0"/>
          <w:sz w:val="28"/>
          <w:szCs w:val="28"/>
        </w:rPr>
        <w:t>）20钢（退火态，典型组织为铁素体+珠光体）</w:t>
      </w:r>
    </w:p>
    <w:p w:rsidR="00C574B6" w:rsidRPr="00C574B6" w:rsidRDefault="00C574B6" w:rsidP="00C574B6">
      <w:pPr>
        <w:widowControl/>
        <w:snapToGrid w:val="0"/>
        <w:spacing w:line="580" w:lineRule="exact"/>
        <w:ind w:rightChars="125" w:right="263" w:firstLineChars="200" w:firstLine="560"/>
        <w:rPr>
          <w:rFonts w:ascii="宋体" w:hAnsi="宋体"/>
          <w:kern w:val="0"/>
          <w:sz w:val="28"/>
          <w:szCs w:val="28"/>
        </w:rPr>
      </w:pPr>
      <w:r w:rsidRPr="00C574B6">
        <w:rPr>
          <w:rFonts w:ascii="宋体" w:hAnsi="宋体"/>
          <w:kern w:val="0"/>
          <w:sz w:val="28"/>
          <w:szCs w:val="28"/>
        </w:rPr>
        <w:t>（</w:t>
      </w:r>
      <w:r w:rsidRPr="00C574B6">
        <w:rPr>
          <w:rFonts w:ascii="宋体" w:hAnsi="宋体" w:hint="eastAsia"/>
          <w:kern w:val="0"/>
          <w:sz w:val="28"/>
          <w:szCs w:val="28"/>
        </w:rPr>
        <w:t>2</w:t>
      </w:r>
      <w:r w:rsidRPr="00C574B6">
        <w:rPr>
          <w:rFonts w:ascii="宋体" w:hAnsi="宋体"/>
          <w:kern w:val="0"/>
          <w:sz w:val="28"/>
          <w:szCs w:val="28"/>
        </w:rPr>
        <w:t>）球墨铸铁（退火态，典型组织为铁素体+球状石墨）</w:t>
      </w:r>
      <w:r w:rsidRPr="00C574B6">
        <w:rPr>
          <w:rFonts w:ascii="宋体" w:hAnsi="宋体"/>
          <w:kern w:val="0"/>
          <w:sz w:val="28"/>
          <w:szCs w:val="28"/>
        </w:rPr>
        <w:br/>
      </w:r>
      <w:r>
        <w:rPr>
          <w:rFonts w:ascii="宋体" w:hAnsi="宋体"/>
          <w:kern w:val="0"/>
          <w:sz w:val="28"/>
          <w:szCs w:val="28"/>
        </w:rPr>
        <w:t xml:space="preserve">    </w:t>
      </w:r>
      <w:r w:rsidRPr="00C574B6">
        <w:rPr>
          <w:rFonts w:ascii="宋体" w:hAnsi="宋体"/>
          <w:kern w:val="0"/>
          <w:sz w:val="28"/>
          <w:szCs w:val="28"/>
        </w:rPr>
        <w:t>（</w:t>
      </w:r>
      <w:r w:rsidRPr="00C574B6">
        <w:rPr>
          <w:rFonts w:ascii="宋体" w:hAnsi="宋体" w:hint="eastAsia"/>
          <w:kern w:val="0"/>
          <w:sz w:val="28"/>
          <w:szCs w:val="28"/>
        </w:rPr>
        <w:t>3</w:t>
      </w:r>
      <w:r w:rsidRPr="00C574B6">
        <w:rPr>
          <w:rFonts w:ascii="宋体" w:hAnsi="宋体"/>
          <w:kern w:val="0"/>
          <w:sz w:val="28"/>
          <w:szCs w:val="28"/>
        </w:rPr>
        <w:t>）45钢（高温退火，典型组织为珠光体+铁素体）</w:t>
      </w:r>
    </w:p>
    <w:p w:rsidR="00C574B6" w:rsidRPr="00C574B6" w:rsidRDefault="00C574B6" w:rsidP="00C574B6">
      <w:pPr>
        <w:widowControl/>
        <w:snapToGrid w:val="0"/>
        <w:spacing w:line="580" w:lineRule="exact"/>
        <w:ind w:rightChars="125" w:right="263" w:firstLineChars="200" w:firstLine="560"/>
        <w:rPr>
          <w:rFonts w:ascii="宋体" w:hAnsi="宋体"/>
          <w:kern w:val="0"/>
          <w:sz w:val="28"/>
          <w:szCs w:val="28"/>
        </w:rPr>
      </w:pPr>
      <w:r w:rsidRPr="00C574B6">
        <w:rPr>
          <w:rFonts w:ascii="宋体" w:hAnsi="宋体"/>
          <w:kern w:val="0"/>
          <w:sz w:val="28"/>
          <w:szCs w:val="28"/>
        </w:rPr>
        <w:lastRenderedPageBreak/>
        <w:t>（</w:t>
      </w:r>
      <w:r w:rsidRPr="00C574B6">
        <w:rPr>
          <w:rFonts w:ascii="宋体" w:hAnsi="宋体" w:hint="eastAsia"/>
          <w:kern w:val="0"/>
          <w:sz w:val="28"/>
          <w:szCs w:val="28"/>
        </w:rPr>
        <w:t>4</w:t>
      </w:r>
      <w:r w:rsidRPr="00C574B6">
        <w:rPr>
          <w:rFonts w:ascii="宋体" w:hAnsi="宋体"/>
          <w:kern w:val="0"/>
          <w:sz w:val="28"/>
          <w:szCs w:val="28"/>
        </w:rPr>
        <w:t>）GCr15（球化退火，典型组织为粒状珠光体）</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三、比赛流程</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1．参赛选手应在本人所在小组开赛前15分钟到达检录处签到，并领取1个样品和6张金相砂纸。选手应检查样品上的编号是否清晰，金相砂纸是否与预先确定的磨样程序一致。</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2．选手进入金相试样制作室后，在工作人员宣布开始后即可开始比赛。选手需在40分钟内对样品的指定端面(未刻有样品编号的一端)完成磨制、抛光、浸蚀等工序，最终制备出清洁、平整、在金相显微镜下可以清晰观察到显微组织的样品。样品经抛光、浸蚀、清洗、烘干后方可使用显微镜观察；选手需独立判断是否需要返工。</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本次比赛使用样品的原始表面有切割加工痕迹，选手应使用手磨方式进行粗磨和细磨。</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3．工作人员在比赛结束前5分钟给予提醒，选手应在比赛结束前将制备好的样品交给工作人员。</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4．工作人员隐去样品编号，另行产生一组供评委评审记录用的评审号码，而后将样品打乱顺序统一送评审室供评委评审。</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四、评分办法</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1．评审委员会从金相图像质量、样品观察面清洁程度及样品观察面平整度等三方面对选手的比赛进行评分。</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2．评审委员会委托组织委员会工作人员对选手在比赛过程中的操作习惯进行评分，并根据选手比赛情况记录评分标准中最后一项“其他规定”中的扣分事实并通知相关选手。</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3．评分的具体操作办法由评审委员会主任在比赛开始前召集评审委员会全体成员会议讨论确定。</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lastRenderedPageBreak/>
        <w:t>4．评分标准</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本次大赛的评分标准见附表1（满分为100分）。</w:t>
      </w:r>
    </w:p>
    <w:p w:rsidR="00897D23" w:rsidRDefault="00897D23" w:rsidP="00660D76">
      <w:pPr>
        <w:widowControl/>
        <w:snapToGrid w:val="0"/>
        <w:spacing w:line="580" w:lineRule="exact"/>
        <w:ind w:rightChars="125" w:right="263"/>
        <w:jc w:val="center"/>
        <w:rPr>
          <w:rFonts w:ascii="宋体" w:hAnsi="宋体"/>
          <w:b/>
          <w:bCs/>
          <w:kern w:val="0"/>
          <w:szCs w:val="21"/>
        </w:rPr>
      </w:pPr>
      <w:r>
        <w:rPr>
          <w:rFonts w:ascii="宋体" w:hAnsi="宋体" w:hint="eastAsia"/>
          <w:b/>
          <w:bCs/>
          <w:kern w:val="0"/>
          <w:szCs w:val="21"/>
        </w:rPr>
        <w:t>附表1  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1825"/>
        <w:gridCol w:w="1539"/>
        <w:gridCol w:w="3211"/>
        <w:gridCol w:w="1329"/>
      </w:tblGrid>
      <w:tr w:rsidR="00897D23">
        <w:trPr>
          <w:trHeight w:hRule="exact" w:val="437"/>
          <w:jc w:val="center"/>
        </w:trPr>
        <w:tc>
          <w:tcPr>
            <w:tcW w:w="735"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jc w:val="center"/>
              <w:rPr>
                <w:rFonts w:ascii="宋体" w:hAnsi="宋体" w:cs="宋体"/>
                <w:kern w:val="0"/>
                <w:sz w:val="22"/>
              </w:rPr>
            </w:pPr>
            <w:r>
              <w:rPr>
                <w:rFonts w:ascii="宋体" w:hAnsi="宋体" w:cs="宋体" w:hint="eastAsia"/>
                <w:kern w:val="0"/>
                <w:sz w:val="22"/>
              </w:rPr>
              <w:t>序号</w:t>
            </w:r>
          </w:p>
        </w:tc>
        <w:tc>
          <w:tcPr>
            <w:tcW w:w="1825"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jc w:val="center"/>
              <w:rPr>
                <w:rFonts w:ascii="宋体" w:hAnsi="宋体" w:cs="宋体"/>
                <w:kern w:val="0"/>
                <w:sz w:val="22"/>
              </w:rPr>
            </w:pPr>
            <w:r>
              <w:rPr>
                <w:rFonts w:ascii="宋体" w:hAnsi="宋体" w:cs="宋体" w:hint="eastAsia"/>
                <w:kern w:val="0"/>
                <w:sz w:val="22"/>
              </w:rPr>
              <w:t>评分项目</w:t>
            </w:r>
          </w:p>
        </w:tc>
        <w:tc>
          <w:tcPr>
            <w:tcW w:w="1539"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jc w:val="center"/>
              <w:rPr>
                <w:rFonts w:ascii="宋体" w:hAnsi="宋体" w:cs="宋体"/>
                <w:kern w:val="0"/>
                <w:sz w:val="22"/>
              </w:rPr>
            </w:pPr>
            <w:r>
              <w:rPr>
                <w:rFonts w:ascii="宋体" w:hAnsi="宋体" w:cs="宋体" w:hint="eastAsia"/>
                <w:kern w:val="0"/>
                <w:sz w:val="22"/>
              </w:rPr>
              <w:t>要求</w:t>
            </w:r>
          </w:p>
        </w:tc>
        <w:tc>
          <w:tcPr>
            <w:tcW w:w="3211"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jc w:val="center"/>
              <w:rPr>
                <w:rFonts w:ascii="宋体" w:hAnsi="宋体" w:cs="宋体"/>
                <w:kern w:val="0"/>
                <w:sz w:val="22"/>
              </w:rPr>
            </w:pPr>
            <w:r>
              <w:rPr>
                <w:rFonts w:ascii="宋体" w:hAnsi="宋体" w:cs="宋体" w:hint="eastAsia"/>
                <w:kern w:val="0"/>
                <w:sz w:val="22"/>
              </w:rPr>
              <w:t>类别</w:t>
            </w:r>
          </w:p>
        </w:tc>
        <w:tc>
          <w:tcPr>
            <w:tcW w:w="1329"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spacing w:before="100" w:beforeAutospacing="1" w:after="100" w:afterAutospacing="1"/>
              <w:jc w:val="center"/>
              <w:rPr>
                <w:rFonts w:ascii="宋体" w:hAnsi="宋体" w:cs="Arial"/>
                <w:kern w:val="0"/>
                <w:sz w:val="22"/>
              </w:rPr>
            </w:pPr>
            <w:r>
              <w:rPr>
                <w:rFonts w:ascii="宋体" w:hAnsi="宋体" w:cs="Arial" w:hint="eastAsia"/>
                <w:kern w:val="0"/>
                <w:sz w:val="22"/>
              </w:rPr>
              <w:t>得分</w:t>
            </w:r>
          </w:p>
        </w:tc>
      </w:tr>
      <w:tr w:rsidR="00897D23">
        <w:trPr>
          <w:trHeight w:hRule="exact" w:val="454"/>
          <w:jc w:val="center"/>
        </w:trPr>
        <w:tc>
          <w:tcPr>
            <w:tcW w:w="735" w:type="dxa"/>
            <w:vMerge w:val="restart"/>
            <w:tcBorders>
              <w:top w:val="single" w:sz="4" w:space="0" w:color="auto"/>
              <w:left w:val="single" w:sz="4" w:space="0" w:color="auto"/>
              <w:bottom w:val="single" w:sz="4" w:space="0" w:color="auto"/>
              <w:right w:val="single" w:sz="4" w:space="0" w:color="auto"/>
            </w:tcBorders>
            <w:vAlign w:val="center"/>
          </w:tcPr>
          <w:p w:rsidR="00897D23" w:rsidRDefault="00897D23">
            <w:pPr>
              <w:widowControl/>
              <w:jc w:val="center"/>
              <w:rPr>
                <w:rFonts w:ascii="宋体" w:hAnsi="宋体" w:cs="宋体"/>
                <w:kern w:val="0"/>
                <w:sz w:val="22"/>
              </w:rPr>
            </w:pPr>
            <w:r>
              <w:rPr>
                <w:rFonts w:ascii="宋体" w:hAnsi="宋体" w:cs="宋体" w:hint="eastAsia"/>
                <w:kern w:val="0"/>
                <w:sz w:val="22"/>
              </w:rPr>
              <w:t>1</w:t>
            </w:r>
          </w:p>
        </w:tc>
        <w:tc>
          <w:tcPr>
            <w:tcW w:w="1825" w:type="dxa"/>
            <w:vMerge w:val="restart"/>
            <w:tcBorders>
              <w:top w:val="single" w:sz="4" w:space="0" w:color="auto"/>
              <w:left w:val="single" w:sz="4" w:space="0" w:color="auto"/>
              <w:bottom w:val="single" w:sz="4" w:space="0" w:color="auto"/>
              <w:right w:val="single" w:sz="4" w:space="0" w:color="auto"/>
            </w:tcBorders>
            <w:vAlign w:val="center"/>
          </w:tcPr>
          <w:p w:rsidR="00897D23" w:rsidRDefault="00897D23">
            <w:pPr>
              <w:widowControl/>
              <w:spacing w:line="400" w:lineRule="exact"/>
              <w:jc w:val="center"/>
              <w:rPr>
                <w:rFonts w:ascii="宋体" w:hAnsi="宋体" w:cs="宋体"/>
                <w:kern w:val="0"/>
                <w:sz w:val="22"/>
              </w:rPr>
            </w:pPr>
            <w:r>
              <w:rPr>
                <w:rFonts w:ascii="宋体" w:hAnsi="宋体" w:cs="宋体" w:hint="eastAsia"/>
                <w:kern w:val="0"/>
                <w:sz w:val="22"/>
              </w:rPr>
              <w:t>金相图像质量</w:t>
            </w:r>
          </w:p>
          <w:p w:rsidR="00897D23" w:rsidRDefault="00897D23">
            <w:pPr>
              <w:widowControl/>
              <w:spacing w:line="400" w:lineRule="exact"/>
              <w:jc w:val="center"/>
              <w:rPr>
                <w:rFonts w:ascii="宋体" w:hAnsi="宋体" w:cs="宋体"/>
                <w:kern w:val="0"/>
                <w:sz w:val="22"/>
              </w:rPr>
            </w:pPr>
            <w:r>
              <w:rPr>
                <w:rFonts w:ascii="宋体" w:hAnsi="宋体" w:cs="宋体" w:hint="eastAsia"/>
                <w:kern w:val="0"/>
                <w:sz w:val="22"/>
              </w:rPr>
              <w:t>（70分）</w:t>
            </w:r>
          </w:p>
        </w:tc>
        <w:tc>
          <w:tcPr>
            <w:tcW w:w="1539" w:type="dxa"/>
            <w:vMerge w:val="restart"/>
            <w:tcBorders>
              <w:top w:val="single" w:sz="4" w:space="0" w:color="auto"/>
              <w:left w:val="single" w:sz="4" w:space="0" w:color="auto"/>
              <w:bottom w:val="single" w:sz="4" w:space="0" w:color="auto"/>
              <w:right w:val="single" w:sz="4" w:space="0" w:color="auto"/>
            </w:tcBorders>
            <w:vAlign w:val="center"/>
          </w:tcPr>
          <w:p w:rsidR="00897D23" w:rsidRDefault="00897D23">
            <w:pPr>
              <w:widowControl/>
              <w:spacing w:line="400" w:lineRule="exact"/>
              <w:jc w:val="center"/>
              <w:rPr>
                <w:rFonts w:ascii="宋体" w:hAnsi="宋体" w:cs="宋体"/>
                <w:kern w:val="0"/>
                <w:sz w:val="22"/>
              </w:rPr>
            </w:pPr>
            <w:r>
              <w:rPr>
                <w:rFonts w:ascii="宋体" w:hAnsi="宋体" w:cs="宋体" w:hint="eastAsia"/>
                <w:kern w:val="0"/>
                <w:sz w:val="22"/>
              </w:rPr>
              <w:t>组织正确与清晰度</w:t>
            </w:r>
          </w:p>
          <w:p w:rsidR="00897D23" w:rsidRDefault="00897D23">
            <w:pPr>
              <w:widowControl/>
              <w:spacing w:line="400" w:lineRule="exact"/>
              <w:jc w:val="center"/>
              <w:rPr>
                <w:rFonts w:ascii="宋体" w:hAnsi="宋体" w:cs="宋体"/>
                <w:kern w:val="0"/>
                <w:sz w:val="22"/>
              </w:rPr>
            </w:pPr>
            <w:r>
              <w:rPr>
                <w:rFonts w:ascii="宋体" w:hAnsi="宋体" w:cs="宋体" w:hint="eastAsia"/>
                <w:kern w:val="0"/>
                <w:sz w:val="22"/>
              </w:rPr>
              <w:t>（40分）</w:t>
            </w:r>
          </w:p>
        </w:tc>
        <w:tc>
          <w:tcPr>
            <w:tcW w:w="3211"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rPr>
                <w:rFonts w:ascii="宋体" w:hAnsi="宋体" w:cs="宋体"/>
                <w:kern w:val="0"/>
                <w:sz w:val="22"/>
              </w:rPr>
            </w:pPr>
            <w:r>
              <w:rPr>
                <w:rFonts w:ascii="宋体" w:hAnsi="宋体" w:cs="宋体" w:hint="eastAsia"/>
                <w:kern w:val="0"/>
                <w:sz w:val="22"/>
              </w:rPr>
              <w:t>组织看不清</w:t>
            </w:r>
          </w:p>
        </w:tc>
        <w:tc>
          <w:tcPr>
            <w:tcW w:w="1329"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spacing w:before="100" w:beforeAutospacing="1" w:after="100" w:afterAutospacing="1"/>
              <w:rPr>
                <w:rFonts w:ascii="宋体" w:hAnsi="宋体" w:cs="Arial"/>
                <w:kern w:val="0"/>
                <w:sz w:val="22"/>
              </w:rPr>
            </w:pPr>
            <w:r>
              <w:rPr>
                <w:rFonts w:ascii="宋体" w:hAnsi="宋体" w:cs="Arial" w:hint="eastAsia"/>
                <w:kern w:val="0"/>
                <w:sz w:val="22"/>
              </w:rPr>
              <w:t>0～5分</w:t>
            </w:r>
          </w:p>
        </w:tc>
      </w:tr>
      <w:tr w:rsidR="00897D23">
        <w:trPr>
          <w:trHeight w:hRule="exact" w:val="454"/>
          <w:jc w:val="center"/>
        </w:trPr>
        <w:tc>
          <w:tcPr>
            <w:tcW w:w="735" w:type="dxa"/>
            <w:vMerge/>
            <w:tcBorders>
              <w:top w:val="single" w:sz="4" w:space="0" w:color="auto"/>
              <w:left w:val="single" w:sz="4" w:space="0" w:color="auto"/>
              <w:bottom w:val="single" w:sz="4" w:space="0" w:color="auto"/>
              <w:right w:val="single" w:sz="4" w:space="0" w:color="auto"/>
            </w:tcBorders>
          </w:tcPr>
          <w:p w:rsidR="00897D23" w:rsidRDefault="00897D23">
            <w:pPr>
              <w:widowControl/>
              <w:jc w:val="center"/>
              <w:rPr>
                <w:rFonts w:ascii="宋体" w:hAnsi="宋体" w:cs="宋体"/>
                <w:kern w:val="0"/>
                <w:sz w:val="22"/>
              </w:rPr>
            </w:pPr>
          </w:p>
        </w:tc>
        <w:tc>
          <w:tcPr>
            <w:tcW w:w="1825" w:type="dxa"/>
            <w:vMerge/>
            <w:tcBorders>
              <w:top w:val="single" w:sz="4" w:space="0" w:color="auto"/>
              <w:left w:val="single" w:sz="4" w:space="0" w:color="auto"/>
              <w:bottom w:val="single" w:sz="4" w:space="0" w:color="auto"/>
              <w:right w:val="single" w:sz="4" w:space="0" w:color="auto"/>
            </w:tcBorders>
          </w:tcPr>
          <w:p w:rsidR="00897D23" w:rsidRDefault="00897D23">
            <w:pPr>
              <w:widowControl/>
              <w:spacing w:line="400" w:lineRule="exact"/>
              <w:jc w:val="center"/>
              <w:rPr>
                <w:rFonts w:ascii="宋体" w:hAnsi="宋体" w:cs="宋体"/>
                <w:kern w:val="0"/>
                <w:sz w:val="22"/>
              </w:rPr>
            </w:pPr>
          </w:p>
        </w:tc>
        <w:tc>
          <w:tcPr>
            <w:tcW w:w="1539" w:type="dxa"/>
            <w:vMerge/>
            <w:tcBorders>
              <w:top w:val="single" w:sz="4" w:space="0" w:color="auto"/>
              <w:left w:val="single" w:sz="4" w:space="0" w:color="auto"/>
              <w:bottom w:val="single" w:sz="4" w:space="0" w:color="auto"/>
              <w:right w:val="single" w:sz="4" w:space="0" w:color="auto"/>
            </w:tcBorders>
          </w:tcPr>
          <w:p w:rsidR="00897D23" w:rsidRDefault="00897D23">
            <w:pPr>
              <w:widowControl/>
              <w:spacing w:line="400" w:lineRule="exact"/>
              <w:jc w:val="center"/>
              <w:rPr>
                <w:rFonts w:ascii="宋体" w:hAnsi="宋体" w:cs="宋体"/>
                <w:kern w:val="0"/>
                <w:sz w:val="22"/>
              </w:rPr>
            </w:pPr>
          </w:p>
        </w:tc>
        <w:tc>
          <w:tcPr>
            <w:tcW w:w="3211"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rPr>
                <w:rFonts w:ascii="宋体" w:hAnsi="宋体" w:cs="宋体"/>
                <w:kern w:val="0"/>
                <w:sz w:val="22"/>
              </w:rPr>
            </w:pPr>
            <w:r>
              <w:rPr>
                <w:rFonts w:ascii="宋体" w:hAnsi="宋体" w:cs="宋体" w:hint="eastAsia"/>
                <w:kern w:val="0"/>
                <w:sz w:val="22"/>
              </w:rPr>
              <w:t>可以辨别组织、组织较正确</w:t>
            </w:r>
          </w:p>
        </w:tc>
        <w:tc>
          <w:tcPr>
            <w:tcW w:w="1329"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spacing w:before="100" w:beforeAutospacing="1" w:after="100" w:afterAutospacing="1"/>
              <w:rPr>
                <w:rFonts w:ascii="宋体" w:hAnsi="宋体" w:cs="Arial"/>
                <w:kern w:val="0"/>
                <w:sz w:val="22"/>
              </w:rPr>
            </w:pPr>
            <w:r>
              <w:rPr>
                <w:rFonts w:ascii="宋体" w:hAnsi="宋体" w:cs="Arial" w:hint="eastAsia"/>
                <w:kern w:val="0"/>
                <w:sz w:val="22"/>
              </w:rPr>
              <w:t>6～20分</w:t>
            </w:r>
          </w:p>
        </w:tc>
      </w:tr>
      <w:tr w:rsidR="00897D23">
        <w:trPr>
          <w:trHeight w:hRule="exact" w:val="454"/>
          <w:jc w:val="center"/>
        </w:trPr>
        <w:tc>
          <w:tcPr>
            <w:tcW w:w="735" w:type="dxa"/>
            <w:vMerge/>
            <w:tcBorders>
              <w:top w:val="single" w:sz="4" w:space="0" w:color="auto"/>
              <w:left w:val="single" w:sz="4" w:space="0" w:color="auto"/>
              <w:bottom w:val="single" w:sz="4" w:space="0" w:color="auto"/>
              <w:right w:val="single" w:sz="4" w:space="0" w:color="auto"/>
            </w:tcBorders>
          </w:tcPr>
          <w:p w:rsidR="00897D23" w:rsidRDefault="00897D23">
            <w:pPr>
              <w:widowControl/>
              <w:jc w:val="center"/>
              <w:rPr>
                <w:rFonts w:ascii="宋体" w:hAnsi="宋体" w:cs="宋体"/>
                <w:kern w:val="0"/>
                <w:sz w:val="22"/>
              </w:rPr>
            </w:pPr>
          </w:p>
        </w:tc>
        <w:tc>
          <w:tcPr>
            <w:tcW w:w="1825" w:type="dxa"/>
            <w:vMerge/>
            <w:tcBorders>
              <w:top w:val="single" w:sz="4" w:space="0" w:color="auto"/>
              <w:left w:val="single" w:sz="4" w:space="0" w:color="auto"/>
              <w:bottom w:val="single" w:sz="4" w:space="0" w:color="auto"/>
              <w:right w:val="single" w:sz="4" w:space="0" w:color="auto"/>
            </w:tcBorders>
          </w:tcPr>
          <w:p w:rsidR="00897D23" w:rsidRDefault="00897D23">
            <w:pPr>
              <w:widowControl/>
              <w:spacing w:line="400" w:lineRule="exact"/>
              <w:jc w:val="center"/>
              <w:rPr>
                <w:rFonts w:ascii="宋体" w:hAnsi="宋体" w:cs="宋体"/>
                <w:kern w:val="0"/>
                <w:sz w:val="22"/>
              </w:rPr>
            </w:pPr>
          </w:p>
        </w:tc>
        <w:tc>
          <w:tcPr>
            <w:tcW w:w="1539" w:type="dxa"/>
            <w:vMerge/>
            <w:tcBorders>
              <w:top w:val="single" w:sz="4" w:space="0" w:color="auto"/>
              <w:left w:val="single" w:sz="4" w:space="0" w:color="auto"/>
              <w:bottom w:val="single" w:sz="4" w:space="0" w:color="auto"/>
              <w:right w:val="single" w:sz="4" w:space="0" w:color="auto"/>
            </w:tcBorders>
          </w:tcPr>
          <w:p w:rsidR="00897D23" w:rsidRDefault="00897D23">
            <w:pPr>
              <w:widowControl/>
              <w:spacing w:line="400" w:lineRule="exact"/>
              <w:jc w:val="center"/>
              <w:rPr>
                <w:rFonts w:ascii="宋体" w:hAnsi="宋体" w:cs="宋体"/>
                <w:kern w:val="0"/>
                <w:sz w:val="22"/>
              </w:rPr>
            </w:pPr>
          </w:p>
        </w:tc>
        <w:tc>
          <w:tcPr>
            <w:tcW w:w="3211"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rPr>
                <w:rFonts w:ascii="宋体" w:hAnsi="宋体" w:cs="宋体"/>
                <w:kern w:val="0"/>
                <w:sz w:val="22"/>
              </w:rPr>
            </w:pPr>
            <w:r>
              <w:rPr>
                <w:rFonts w:ascii="宋体" w:hAnsi="宋体" w:cs="宋体" w:hint="eastAsia"/>
                <w:kern w:val="0"/>
                <w:sz w:val="22"/>
              </w:rPr>
              <w:t>组织比较清晰、组织正确</w:t>
            </w:r>
          </w:p>
        </w:tc>
        <w:tc>
          <w:tcPr>
            <w:tcW w:w="1329"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spacing w:before="100" w:beforeAutospacing="1" w:after="100" w:afterAutospacing="1"/>
              <w:rPr>
                <w:rFonts w:ascii="宋体" w:hAnsi="宋体" w:cs="Arial"/>
                <w:kern w:val="0"/>
                <w:sz w:val="22"/>
              </w:rPr>
            </w:pPr>
            <w:r>
              <w:rPr>
                <w:rFonts w:ascii="宋体" w:hAnsi="宋体" w:cs="Arial" w:hint="eastAsia"/>
                <w:kern w:val="0"/>
                <w:sz w:val="22"/>
              </w:rPr>
              <w:t>21～35分</w:t>
            </w:r>
          </w:p>
        </w:tc>
      </w:tr>
      <w:tr w:rsidR="00897D23">
        <w:trPr>
          <w:trHeight w:hRule="exact" w:val="454"/>
          <w:jc w:val="center"/>
        </w:trPr>
        <w:tc>
          <w:tcPr>
            <w:tcW w:w="735" w:type="dxa"/>
            <w:vMerge/>
            <w:tcBorders>
              <w:top w:val="single" w:sz="4" w:space="0" w:color="auto"/>
              <w:left w:val="single" w:sz="4" w:space="0" w:color="auto"/>
              <w:bottom w:val="single" w:sz="4" w:space="0" w:color="auto"/>
              <w:right w:val="single" w:sz="4" w:space="0" w:color="auto"/>
            </w:tcBorders>
          </w:tcPr>
          <w:p w:rsidR="00897D23" w:rsidRDefault="00897D23">
            <w:pPr>
              <w:widowControl/>
              <w:jc w:val="center"/>
              <w:rPr>
                <w:rFonts w:ascii="宋体" w:hAnsi="宋体" w:cs="宋体"/>
                <w:kern w:val="0"/>
                <w:sz w:val="22"/>
              </w:rPr>
            </w:pPr>
          </w:p>
        </w:tc>
        <w:tc>
          <w:tcPr>
            <w:tcW w:w="1825" w:type="dxa"/>
            <w:vMerge/>
            <w:tcBorders>
              <w:top w:val="single" w:sz="4" w:space="0" w:color="auto"/>
              <w:left w:val="single" w:sz="4" w:space="0" w:color="auto"/>
              <w:bottom w:val="single" w:sz="4" w:space="0" w:color="auto"/>
              <w:right w:val="single" w:sz="4" w:space="0" w:color="auto"/>
            </w:tcBorders>
          </w:tcPr>
          <w:p w:rsidR="00897D23" w:rsidRDefault="00897D23">
            <w:pPr>
              <w:widowControl/>
              <w:spacing w:line="400" w:lineRule="exact"/>
              <w:jc w:val="center"/>
              <w:rPr>
                <w:rFonts w:ascii="宋体" w:hAnsi="宋体" w:cs="宋体"/>
                <w:kern w:val="0"/>
                <w:sz w:val="22"/>
              </w:rPr>
            </w:pPr>
          </w:p>
        </w:tc>
        <w:tc>
          <w:tcPr>
            <w:tcW w:w="1539" w:type="dxa"/>
            <w:vMerge/>
            <w:tcBorders>
              <w:top w:val="single" w:sz="4" w:space="0" w:color="auto"/>
              <w:left w:val="single" w:sz="4" w:space="0" w:color="auto"/>
              <w:bottom w:val="single" w:sz="4" w:space="0" w:color="auto"/>
              <w:right w:val="single" w:sz="4" w:space="0" w:color="auto"/>
            </w:tcBorders>
          </w:tcPr>
          <w:p w:rsidR="00897D23" w:rsidRDefault="00897D23">
            <w:pPr>
              <w:widowControl/>
              <w:spacing w:line="400" w:lineRule="exact"/>
              <w:jc w:val="center"/>
              <w:rPr>
                <w:rFonts w:ascii="宋体" w:hAnsi="宋体" w:cs="宋体"/>
                <w:kern w:val="0"/>
                <w:sz w:val="22"/>
              </w:rPr>
            </w:pPr>
          </w:p>
        </w:tc>
        <w:tc>
          <w:tcPr>
            <w:tcW w:w="3211"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rPr>
                <w:rFonts w:ascii="宋体" w:hAnsi="宋体" w:cs="宋体"/>
                <w:kern w:val="0"/>
                <w:sz w:val="22"/>
              </w:rPr>
            </w:pPr>
            <w:r>
              <w:rPr>
                <w:rFonts w:ascii="宋体" w:hAnsi="宋体" w:cs="宋体" w:hint="eastAsia"/>
                <w:kern w:val="0"/>
                <w:sz w:val="22"/>
              </w:rPr>
              <w:t>组织很清晰、组织正确</w:t>
            </w:r>
          </w:p>
        </w:tc>
        <w:tc>
          <w:tcPr>
            <w:tcW w:w="1329"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spacing w:before="100" w:beforeAutospacing="1" w:after="100" w:afterAutospacing="1"/>
              <w:rPr>
                <w:rFonts w:ascii="宋体" w:hAnsi="宋体" w:cs="Arial"/>
                <w:kern w:val="0"/>
                <w:sz w:val="22"/>
              </w:rPr>
            </w:pPr>
            <w:r>
              <w:rPr>
                <w:rFonts w:ascii="宋体" w:hAnsi="宋体" w:cs="Arial" w:hint="eastAsia"/>
                <w:kern w:val="0"/>
                <w:sz w:val="22"/>
              </w:rPr>
              <w:t>36～40分</w:t>
            </w:r>
          </w:p>
        </w:tc>
      </w:tr>
      <w:tr w:rsidR="00897D23">
        <w:trPr>
          <w:trHeight w:hRule="exact" w:val="454"/>
          <w:jc w:val="center"/>
        </w:trPr>
        <w:tc>
          <w:tcPr>
            <w:tcW w:w="735" w:type="dxa"/>
            <w:vMerge/>
            <w:tcBorders>
              <w:top w:val="single" w:sz="4" w:space="0" w:color="auto"/>
              <w:left w:val="single" w:sz="4" w:space="0" w:color="auto"/>
              <w:bottom w:val="single" w:sz="4" w:space="0" w:color="auto"/>
              <w:right w:val="single" w:sz="4" w:space="0" w:color="auto"/>
            </w:tcBorders>
          </w:tcPr>
          <w:p w:rsidR="00897D23" w:rsidRDefault="00897D23">
            <w:pPr>
              <w:widowControl/>
              <w:jc w:val="center"/>
              <w:rPr>
                <w:rFonts w:ascii="宋体" w:hAnsi="宋体" w:cs="宋体"/>
                <w:kern w:val="0"/>
                <w:sz w:val="22"/>
              </w:rPr>
            </w:pPr>
          </w:p>
        </w:tc>
        <w:tc>
          <w:tcPr>
            <w:tcW w:w="1825" w:type="dxa"/>
            <w:vMerge/>
            <w:tcBorders>
              <w:top w:val="single" w:sz="4" w:space="0" w:color="auto"/>
              <w:left w:val="single" w:sz="4" w:space="0" w:color="auto"/>
              <w:bottom w:val="single" w:sz="4" w:space="0" w:color="auto"/>
              <w:right w:val="single" w:sz="4" w:space="0" w:color="auto"/>
            </w:tcBorders>
          </w:tcPr>
          <w:p w:rsidR="00897D23" w:rsidRDefault="00897D23">
            <w:pPr>
              <w:widowControl/>
              <w:spacing w:line="400" w:lineRule="exact"/>
              <w:jc w:val="center"/>
              <w:rPr>
                <w:rFonts w:ascii="宋体" w:hAnsi="宋体" w:cs="宋体"/>
                <w:kern w:val="0"/>
                <w:sz w:val="22"/>
              </w:rPr>
            </w:pPr>
          </w:p>
        </w:tc>
        <w:tc>
          <w:tcPr>
            <w:tcW w:w="1539" w:type="dxa"/>
            <w:vMerge w:val="restart"/>
            <w:tcBorders>
              <w:top w:val="single" w:sz="4" w:space="0" w:color="auto"/>
              <w:left w:val="single" w:sz="4" w:space="0" w:color="auto"/>
              <w:bottom w:val="single" w:sz="4" w:space="0" w:color="auto"/>
              <w:right w:val="single" w:sz="4" w:space="0" w:color="auto"/>
            </w:tcBorders>
            <w:vAlign w:val="center"/>
          </w:tcPr>
          <w:p w:rsidR="00897D23" w:rsidRDefault="00897D23">
            <w:pPr>
              <w:widowControl/>
              <w:spacing w:line="400" w:lineRule="exact"/>
              <w:jc w:val="center"/>
              <w:rPr>
                <w:rFonts w:ascii="宋体" w:hAnsi="宋体" w:cs="宋体"/>
                <w:kern w:val="0"/>
                <w:sz w:val="22"/>
              </w:rPr>
            </w:pPr>
            <w:r>
              <w:rPr>
                <w:rFonts w:ascii="宋体" w:hAnsi="宋体" w:cs="宋体" w:hint="eastAsia"/>
                <w:kern w:val="0"/>
                <w:sz w:val="22"/>
              </w:rPr>
              <w:t>划痕</w:t>
            </w:r>
          </w:p>
          <w:p w:rsidR="00897D23" w:rsidRDefault="00897D23">
            <w:pPr>
              <w:widowControl/>
              <w:spacing w:line="400" w:lineRule="exact"/>
              <w:jc w:val="center"/>
              <w:rPr>
                <w:rFonts w:ascii="宋体" w:hAnsi="宋体" w:cs="宋体"/>
                <w:kern w:val="0"/>
                <w:sz w:val="22"/>
              </w:rPr>
            </w:pPr>
            <w:r>
              <w:rPr>
                <w:rFonts w:ascii="宋体" w:hAnsi="宋体" w:cs="宋体" w:hint="eastAsia"/>
                <w:kern w:val="0"/>
                <w:sz w:val="22"/>
              </w:rPr>
              <w:t>（20分）</w:t>
            </w:r>
          </w:p>
        </w:tc>
        <w:tc>
          <w:tcPr>
            <w:tcW w:w="3211"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rPr>
                <w:rFonts w:ascii="宋体" w:hAnsi="宋体" w:cs="宋体"/>
                <w:kern w:val="0"/>
                <w:sz w:val="22"/>
              </w:rPr>
            </w:pPr>
            <w:r>
              <w:rPr>
                <w:rFonts w:ascii="宋体" w:hAnsi="宋体" w:cs="宋体" w:hint="eastAsia"/>
                <w:kern w:val="0"/>
                <w:sz w:val="22"/>
              </w:rPr>
              <w:t>划痕粗大且很多</w:t>
            </w:r>
          </w:p>
        </w:tc>
        <w:tc>
          <w:tcPr>
            <w:tcW w:w="1329"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spacing w:before="100" w:beforeAutospacing="1" w:after="100" w:afterAutospacing="1"/>
              <w:rPr>
                <w:rFonts w:ascii="宋体" w:hAnsi="宋体" w:cs="Arial"/>
                <w:kern w:val="0"/>
                <w:sz w:val="22"/>
              </w:rPr>
            </w:pPr>
            <w:r>
              <w:rPr>
                <w:rFonts w:ascii="宋体" w:hAnsi="宋体" w:cs="Arial" w:hint="eastAsia"/>
                <w:kern w:val="0"/>
                <w:sz w:val="22"/>
              </w:rPr>
              <w:t>0～5分</w:t>
            </w:r>
          </w:p>
        </w:tc>
      </w:tr>
      <w:tr w:rsidR="00897D23">
        <w:trPr>
          <w:trHeight w:hRule="exact" w:val="454"/>
          <w:jc w:val="center"/>
        </w:trPr>
        <w:tc>
          <w:tcPr>
            <w:tcW w:w="735" w:type="dxa"/>
            <w:vMerge/>
            <w:tcBorders>
              <w:top w:val="single" w:sz="4" w:space="0" w:color="auto"/>
              <w:left w:val="single" w:sz="4" w:space="0" w:color="auto"/>
              <w:bottom w:val="single" w:sz="4" w:space="0" w:color="auto"/>
              <w:right w:val="single" w:sz="4" w:space="0" w:color="auto"/>
            </w:tcBorders>
          </w:tcPr>
          <w:p w:rsidR="00897D23" w:rsidRDefault="00897D23">
            <w:pPr>
              <w:widowControl/>
              <w:jc w:val="center"/>
              <w:rPr>
                <w:rFonts w:ascii="宋体" w:hAnsi="宋体" w:cs="宋体"/>
                <w:kern w:val="0"/>
                <w:sz w:val="22"/>
              </w:rPr>
            </w:pPr>
          </w:p>
        </w:tc>
        <w:tc>
          <w:tcPr>
            <w:tcW w:w="1825" w:type="dxa"/>
            <w:vMerge/>
            <w:tcBorders>
              <w:top w:val="single" w:sz="4" w:space="0" w:color="auto"/>
              <w:left w:val="single" w:sz="4" w:space="0" w:color="auto"/>
              <w:bottom w:val="single" w:sz="4" w:space="0" w:color="auto"/>
              <w:right w:val="single" w:sz="4" w:space="0" w:color="auto"/>
            </w:tcBorders>
          </w:tcPr>
          <w:p w:rsidR="00897D23" w:rsidRDefault="00897D23">
            <w:pPr>
              <w:widowControl/>
              <w:jc w:val="center"/>
              <w:rPr>
                <w:rFonts w:ascii="宋体" w:hAnsi="宋体" w:cs="宋体"/>
                <w:kern w:val="0"/>
                <w:sz w:val="22"/>
              </w:rPr>
            </w:pPr>
          </w:p>
        </w:tc>
        <w:tc>
          <w:tcPr>
            <w:tcW w:w="1539" w:type="dxa"/>
            <w:vMerge/>
            <w:tcBorders>
              <w:top w:val="single" w:sz="4" w:space="0" w:color="auto"/>
              <w:left w:val="single" w:sz="4" w:space="0" w:color="auto"/>
              <w:bottom w:val="single" w:sz="4" w:space="0" w:color="auto"/>
              <w:right w:val="single" w:sz="4" w:space="0" w:color="auto"/>
            </w:tcBorders>
          </w:tcPr>
          <w:p w:rsidR="00897D23" w:rsidRDefault="00897D23">
            <w:pPr>
              <w:widowControl/>
              <w:spacing w:line="400" w:lineRule="exact"/>
              <w:jc w:val="center"/>
              <w:rPr>
                <w:rFonts w:ascii="宋体" w:hAnsi="宋体" w:cs="宋体"/>
                <w:kern w:val="0"/>
                <w:sz w:val="22"/>
              </w:rPr>
            </w:pPr>
          </w:p>
        </w:tc>
        <w:tc>
          <w:tcPr>
            <w:tcW w:w="3211"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rPr>
                <w:rFonts w:ascii="宋体" w:hAnsi="宋体" w:cs="宋体"/>
                <w:kern w:val="0"/>
                <w:sz w:val="22"/>
              </w:rPr>
            </w:pPr>
            <w:r>
              <w:rPr>
                <w:rFonts w:ascii="宋体" w:hAnsi="宋体" w:cs="宋体" w:hint="eastAsia"/>
                <w:kern w:val="0"/>
                <w:sz w:val="22"/>
              </w:rPr>
              <w:t>划痕数量中等</w:t>
            </w:r>
          </w:p>
        </w:tc>
        <w:tc>
          <w:tcPr>
            <w:tcW w:w="1329"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spacing w:before="100" w:beforeAutospacing="1" w:after="100" w:afterAutospacing="1"/>
              <w:rPr>
                <w:rFonts w:ascii="宋体" w:hAnsi="宋体" w:cs="Arial"/>
                <w:kern w:val="0"/>
                <w:sz w:val="22"/>
              </w:rPr>
            </w:pPr>
            <w:r>
              <w:rPr>
                <w:rFonts w:ascii="宋体" w:hAnsi="宋体" w:cs="Arial" w:hint="eastAsia"/>
                <w:kern w:val="0"/>
                <w:sz w:val="22"/>
              </w:rPr>
              <w:t>6～15分</w:t>
            </w:r>
          </w:p>
        </w:tc>
      </w:tr>
      <w:tr w:rsidR="00897D23">
        <w:trPr>
          <w:trHeight w:hRule="exact" w:val="454"/>
          <w:jc w:val="center"/>
        </w:trPr>
        <w:tc>
          <w:tcPr>
            <w:tcW w:w="735" w:type="dxa"/>
            <w:vMerge/>
            <w:tcBorders>
              <w:top w:val="single" w:sz="4" w:space="0" w:color="auto"/>
              <w:left w:val="single" w:sz="4" w:space="0" w:color="auto"/>
              <w:bottom w:val="single" w:sz="4" w:space="0" w:color="auto"/>
              <w:right w:val="single" w:sz="4" w:space="0" w:color="auto"/>
            </w:tcBorders>
          </w:tcPr>
          <w:p w:rsidR="00897D23" w:rsidRDefault="00897D23">
            <w:pPr>
              <w:widowControl/>
              <w:jc w:val="center"/>
              <w:rPr>
                <w:rFonts w:ascii="宋体" w:hAnsi="宋体" w:cs="宋体"/>
                <w:kern w:val="0"/>
                <w:sz w:val="22"/>
              </w:rPr>
            </w:pPr>
          </w:p>
        </w:tc>
        <w:tc>
          <w:tcPr>
            <w:tcW w:w="1825" w:type="dxa"/>
            <w:vMerge/>
            <w:tcBorders>
              <w:top w:val="single" w:sz="4" w:space="0" w:color="auto"/>
              <w:left w:val="single" w:sz="4" w:space="0" w:color="auto"/>
              <w:bottom w:val="single" w:sz="4" w:space="0" w:color="auto"/>
              <w:right w:val="single" w:sz="4" w:space="0" w:color="auto"/>
            </w:tcBorders>
          </w:tcPr>
          <w:p w:rsidR="00897D23" w:rsidRDefault="00897D23">
            <w:pPr>
              <w:widowControl/>
              <w:jc w:val="center"/>
              <w:rPr>
                <w:rFonts w:ascii="宋体" w:hAnsi="宋体" w:cs="宋体"/>
                <w:kern w:val="0"/>
                <w:sz w:val="22"/>
              </w:rPr>
            </w:pPr>
          </w:p>
        </w:tc>
        <w:tc>
          <w:tcPr>
            <w:tcW w:w="1539" w:type="dxa"/>
            <w:vMerge/>
            <w:tcBorders>
              <w:top w:val="single" w:sz="4" w:space="0" w:color="auto"/>
              <w:left w:val="single" w:sz="4" w:space="0" w:color="auto"/>
              <w:bottom w:val="single" w:sz="4" w:space="0" w:color="auto"/>
              <w:right w:val="single" w:sz="4" w:space="0" w:color="auto"/>
            </w:tcBorders>
          </w:tcPr>
          <w:p w:rsidR="00897D23" w:rsidRDefault="00897D23">
            <w:pPr>
              <w:widowControl/>
              <w:spacing w:line="400" w:lineRule="exact"/>
              <w:jc w:val="center"/>
              <w:rPr>
                <w:rFonts w:ascii="宋体" w:hAnsi="宋体" w:cs="宋体"/>
                <w:kern w:val="0"/>
                <w:sz w:val="22"/>
              </w:rPr>
            </w:pPr>
          </w:p>
        </w:tc>
        <w:tc>
          <w:tcPr>
            <w:tcW w:w="3211"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rPr>
                <w:rFonts w:ascii="宋体" w:hAnsi="宋体" w:cs="宋体"/>
                <w:kern w:val="0"/>
                <w:sz w:val="22"/>
              </w:rPr>
            </w:pPr>
            <w:r>
              <w:rPr>
                <w:rFonts w:ascii="宋体" w:hAnsi="宋体" w:cs="宋体" w:hint="eastAsia"/>
                <w:kern w:val="0"/>
                <w:sz w:val="22"/>
              </w:rPr>
              <w:t>划痕很少或没有</w:t>
            </w:r>
          </w:p>
        </w:tc>
        <w:tc>
          <w:tcPr>
            <w:tcW w:w="1329"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spacing w:before="100" w:beforeAutospacing="1" w:after="100" w:afterAutospacing="1"/>
              <w:rPr>
                <w:rFonts w:ascii="宋体" w:hAnsi="宋体" w:cs="Arial"/>
                <w:kern w:val="0"/>
                <w:sz w:val="22"/>
              </w:rPr>
            </w:pPr>
            <w:r>
              <w:rPr>
                <w:rFonts w:ascii="宋体" w:hAnsi="宋体" w:cs="Arial" w:hint="eastAsia"/>
                <w:kern w:val="0"/>
                <w:sz w:val="22"/>
              </w:rPr>
              <w:t>16～20分</w:t>
            </w:r>
          </w:p>
        </w:tc>
      </w:tr>
      <w:tr w:rsidR="00897D23">
        <w:trPr>
          <w:trHeight w:hRule="exact" w:val="929"/>
          <w:jc w:val="center"/>
        </w:trPr>
        <w:tc>
          <w:tcPr>
            <w:tcW w:w="735" w:type="dxa"/>
            <w:vMerge/>
            <w:tcBorders>
              <w:top w:val="single" w:sz="4" w:space="0" w:color="auto"/>
              <w:left w:val="single" w:sz="4" w:space="0" w:color="auto"/>
              <w:bottom w:val="single" w:sz="4" w:space="0" w:color="auto"/>
              <w:right w:val="single" w:sz="4" w:space="0" w:color="auto"/>
            </w:tcBorders>
          </w:tcPr>
          <w:p w:rsidR="00897D23" w:rsidRDefault="00897D23">
            <w:pPr>
              <w:widowControl/>
              <w:jc w:val="center"/>
              <w:rPr>
                <w:rFonts w:ascii="宋体" w:hAnsi="宋体" w:cs="宋体"/>
                <w:kern w:val="0"/>
                <w:sz w:val="22"/>
              </w:rPr>
            </w:pPr>
          </w:p>
        </w:tc>
        <w:tc>
          <w:tcPr>
            <w:tcW w:w="1825" w:type="dxa"/>
            <w:vMerge/>
            <w:tcBorders>
              <w:top w:val="single" w:sz="4" w:space="0" w:color="auto"/>
              <w:left w:val="single" w:sz="4" w:space="0" w:color="auto"/>
              <w:bottom w:val="single" w:sz="4" w:space="0" w:color="auto"/>
              <w:right w:val="single" w:sz="4" w:space="0" w:color="auto"/>
            </w:tcBorders>
          </w:tcPr>
          <w:p w:rsidR="00897D23" w:rsidRDefault="00897D23">
            <w:pPr>
              <w:widowControl/>
              <w:jc w:val="center"/>
              <w:rPr>
                <w:rFonts w:ascii="宋体" w:hAnsi="宋体" w:cs="宋体"/>
                <w:kern w:val="0"/>
                <w:sz w:val="22"/>
              </w:rPr>
            </w:pPr>
          </w:p>
        </w:tc>
        <w:tc>
          <w:tcPr>
            <w:tcW w:w="1539"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spacing w:line="400" w:lineRule="exact"/>
              <w:jc w:val="center"/>
              <w:rPr>
                <w:rFonts w:ascii="宋体" w:hAnsi="宋体" w:cs="宋体"/>
                <w:kern w:val="0"/>
                <w:sz w:val="22"/>
              </w:rPr>
            </w:pPr>
            <w:r>
              <w:rPr>
                <w:rFonts w:ascii="宋体" w:hAnsi="宋体" w:cs="宋体" w:hint="eastAsia"/>
                <w:kern w:val="0"/>
                <w:sz w:val="22"/>
              </w:rPr>
              <w:t>假象</w:t>
            </w:r>
          </w:p>
          <w:p w:rsidR="00897D23" w:rsidRDefault="00897D23">
            <w:pPr>
              <w:widowControl/>
              <w:spacing w:line="400" w:lineRule="exact"/>
              <w:jc w:val="center"/>
              <w:rPr>
                <w:rFonts w:ascii="宋体" w:hAnsi="宋体" w:cs="宋体"/>
                <w:kern w:val="0"/>
                <w:sz w:val="22"/>
              </w:rPr>
            </w:pPr>
            <w:r>
              <w:rPr>
                <w:rFonts w:ascii="宋体" w:hAnsi="宋体" w:cs="宋体" w:hint="eastAsia"/>
                <w:kern w:val="0"/>
                <w:sz w:val="22"/>
              </w:rPr>
              <w:t>（10分）</w:t>
            </w:r>
          </w:p>
        </w:tc>
        <w:tc>
          <w:tcPr>
            <w:tcW w:w="3211"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spacing w:line="400" w:lineRule="exact"/>
              <w:rPr>
                <w:rFonts w:ascii="宋体" w:hAnsi="宋体" w:cs="宋体"/>
                <w:kern w:val="0"/>
                <w:sz w:val="22"/>
              </w:rPr>
            </w:pPr>
            <w:r>
              <w:rPr>
                <w:rFonts w:ascii="宋体" w:hAnsi="宋体" w:cs="宋体" w:hint="eastAsia"/>
                <w:kern w:val="0"/>
                <w:sz w:val="22"/>
              </w:rPr>
              <w:t>假象严重程度</w:t>
            </w:r>
          </w:p>
          <w:p w:rsidR="00897D23" w:rsidRDefault="00897D23">
            <w:pPr>
              <w:widowControl/>
              <w:spacing w:line="400" w:lineRule="exact"/>
              <w:rPr>
                <w:rFonts w:ascii="宋体" w:hAnsi="宋体" w:cs="宋体"/>
                <w:kern w:val="0"/>
                <w:sz w:val="22"/>
              </w:rPr>
            </w:pPr>
            <w:r>
              <w:rPr>
                <w:rFonts w:ascii="宋体" w:hAnsi="宋体" w:cs="宋体" w:hint="eastAsia"/>
                <w:kern w:val="0"/>
                <w:sz w:val="22"/>
              </w:rPr>
              <w:t>（没有假象得满分10分）</w:t>
            </w:r>
          </w:p>
        </w:tc>
        <w:tc>
          <w:tcPr>
            <w:tcW w:w="1329"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spacing w:before="100" w:beforeAutospacing="1" w:after="100" w:afterAutospacing="1"/>
              <w:rPr>
                <w:rFonts w:ascii="宋体" w:hAnsi="宋体" w:cs="Arial"/>
                <w:kern w:val="0"/>
                <w:sz w:val="22"/>
              </w:rPr>
            </w:pPr>
            <w:r>
              <w:rPr>
                <w:rFonts w:ascii="宋体" w:hAnsi="宋体" w:cs="Arial" w:hint="eastAsia"/>
                <w:kern w:val="0"/>
                <w:sz w:val="22"/>
              </w:rPr>
              <w:t>0～10分</w:t>
            </w:r>
          </w:p>
        </w:tc>
      </w:tr>
      <w:tr w:rsidR="00897D23">
        <w:trPr>
          <w:trHeight w:hRule="exact" w:val="454"/>
          <w:jc w:val="center"/>
        </w:trPr>
        <w:tc>
          <w:tcPr>
            <w:tcW w:w="735" w:type="dxa"/>
            <w:vMerge w:val="restart"/>
            <w:tcBorders>
              <w:top w:val="single" w:sz="4" w:space="0" w:color="auto"/>
              <w:left w:val="single" w:sz="4" w:space="0" w:color="auto"/>
              <w:bottom w:val="single" w:sz="4" w:space="0" w:color="auto"/>
              <w:right w:val="single" w:sz="4" w:space="0" w:color="auto"/>
            </w:tcBorders>
            <w:vAlign w:val="center"/>
          </w:tcPr>
          <w:p w:rsidR="00897D23" w:rsidRDefault="00897D23">
            <w:pPr>
              <w:widowControl/>
              <w:jc w:val="center"/>
              <w:rPr>
                <w:rFonts w:ascii="宋体" w:hAnsi="宋体" w:cs="宋体"/>
                <w:kern w:val="0"/>
                <w:sz w:val="22"/>
              </w:rPr>
            </w:pPr>
            <w:r>
              <w:rPr>
                <w:rFonts w:ascii="宋体" w:hAnsi="宋体" w:cs="宋体" w:hint="eastAsia"/>
                <w:kern w:val="0"/>
                <w:sz w:val="22"/>
              </w:rPr>
              <w:t>2</w:t>
            </w:r>
          </w:p>
        </w:tc>
        <w:tc>
          <w:tcPr>
            <w:tcW w:w="1825" w:type="dxa"/>
            <w:vMerge w:val="restart"/>
            <w:tcBorders>
              <w:top w:val="single" w:sz="4" w:space="0" w:color="auto"/>
              <w:left w:val="single" w:sz="4" w:space="0" w:color="auto"/>
              <w:bottom w:val="single" w:sz="4" w:space="0" w:color="auto"/>
              <w:right w:val="single" w:sz="4" w:space="0" w:color="auto"/>
            </w:tcBorders>
            <w:vAlign w:val="center"/>
          </w:tcPr>
          <w:p w:rsidR="00897D23" w:rsidRDefault="00897D23">
            <w:pPr>
              <w:widowControl/>
              <w:spacing w:line="400" w:lineRule="exact"/>
              <w:jc w:val="center"/>
              <w:rPr>
                <w:rFonts w:ascii="宋体" w:hAnsi="宋体" w:cs="宋体"/>
                <w:kern w:val="0"/>
                <w:sz w:val="22"/>
              </w:rPr>
            </w:pPr>
            <w:r>
              <w:rPr>
                <w:rFonts w:ascii="宋体" w:hAnsi="宋体" w:cs="宋体" w:hint="eastAsia"/>
                <w:kern w:val="0"/>
                <w:sz w:val="22"/>
              </w:rPr>
              <w:t>样品清洁程度（10分、包括宏观划痕）</w:t>
            </w:r>
          </w:p>
        </w:tc>
        <w:tc>
          <w:tcPr>
            <w:tcW w:w="1539" w:type="dxa"/>
            <w:vMerge w:val="restart"/>
            <w:tcBorders>
              <w:top w:val="single" w:sz="4" w:space="0" w:color="auto"/>
              <w:left w:val="single" w:sz="4" w:space="0" w:color="auto"/>
              <w:bottom w:val="single" w:sz="4" w:space="0" w:color="auto"/>
              <w:right w:val="single" w:sz="4" w:space="0" w:color="auto"/>
            </w:tcBorders>
            <w:vAlign w:val="center"/>
          </w:tcPr>
          <w:p w:rsidR="00897D23" w:rsidRDefault="00897D23">
            <w:pPr>
              <w:widowControl/>
              <w:spacing w:line="400" w:lineRule="exact"/>
              <w:jc w:val="center"/>
              <w:rPr>
                <w:rFonts w:ascii="宋体" w:hAnsi="宋体" w:cs="宋体"/>
                <w:kern w:val="0"/>
                <w:sz w:val="22"/>
              </w:rPr>
            </w:pPr>
            <w:r>
              <w:rPr>
                <w:rFonts w:ascii="宋体" w:hAnsi="宋体" w:cs="宋体" w:hint="eastAsia"/>
                <w:kern w:val="0"/>
                <w:sz w:val="22"/>
              </w:rPr>
              <w:t>视污迹、坑点多少情况给分</w:t>
            </w:r>
          </w:p>
        </w:tc>
        <w:tc>
          <w:tcPr>
            <w:tcW w:w="3211"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rPr>
                <w:rFonts w:ascii="宋体" w:hAnsi="宋体" w:cs="宋体"/>
                <w:kern w:val="0"/>
                <w:sz w:val="22"/>
              </w:rPr>
            </w:pPr>
            <w:r>
              <w:rPr>
                <w:rFonts w:ascii="宋体" w:hAnsi="宋体" w:cs="宋体" w:hint="eastAsia"/>
                <w:kern w:val="0"/>
                <w:sz w:val="22"/>
              </w:rPr>
              <w:t>污迹、坑点多</w:t>
            </w:r>
          </w:p>
        </w:tc>
        <w:tc>
          <w:tcPr>
            <w:tcW w:w="1329"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spacing w:before="100" w:beforeAutospacing="1" w:after="100" w:afterAutospacing="1"/>
              <w:rPr>
                <w:rFonts w:ascii="宋体" w:hAnsi="宋体" w:cs="Arial"/>
                <w:kern w:val="0"/>
                <w:sz w:val="22"/>
              </w:rPr>
            </w:pPr>
            <w:r>
              <w:rPr>
                <w:rFonts w:ascii="宋体" w:hAnsi="宋体" w:cs="Arial" w:hint="eastAsia"/>
                <w:kern w:val="0"/>
                <w:sz w:val="22"/>
              </w:rPr>
              <w:t>0～3分</w:t>
            </w:r>
          </w:p>
        </w:tc>
      </w:tr>
      <w:tr w:rsidR="00897D23">
        <w:trPr>
          <w:trHeight w:hRule="exact" w:val="454"/>
          <w:jc w:val="center"/>
        </w:trPr>
        <w:tc>
          <w:tcPr>
            <w:tcW w:w="735" w:type="dxa"/>
            <w:vMerge/>
            <w:tcBorders>
              <w:top w:val="single" w:sz="4" w:space="0" w:color="auto"/>
              <w:left w:val="single" w:sz="4" w:space="0" w:color="auto"/>
              <w:bottom w:val="single" w:sz="4" w:space="0" w:color="auto"/>
              <w:right w:val="single" w:sz="4" w:space="0" w:color="auto"/>
            </w:tcBorders>
          </w:tcPr>
          <w:p w:rsidR="00897D23" w:rsidRDefault="00897D23">
            <w:pPr>
              <w:widowControl/>
              <w:jc w:val="center"/>
              <w:rPr>
                <w:rFonts w:ascii="宋体" w:hAnsi="宋体" w:cs="宋体"/>
                <w:kern w:val="0"/>
                <w:sz w:val="22"/>
              </w:rPr>
            </w:pPr>
          </w:p>
        </w:tc>
        <w:tc>
          <w:tcPr>
            <w:tcW w:w="1825" w:type="dxa"/>
            <w:vMerge/>
            <w:tcBorders>
              <w:top w:val="single" w:sz="4" w:space="0" w:color="auto"/>
              <w:left w:val="single" w:sz="4" w:space="0" w:color="auto"/>
              <w:bottom w:val="single" w:sz="4" w:space="0" w:color="auto"/>
              <w:right w:val="single" w:sz="4" w:space="0" w:color="auto"/>
            </w:tcBorders>
          </w:tcPr>
          <w:p w:rsidR="00897D23" w:rsidRDefault="00897D23">
            <w:pPr>
              <w:widowControl/>
              <w:spacing w:line="400" w:lineRule="exact"/>
              <w:jc w:val="center"/>
              <w:rPr>
                <w:rFonts w:ascii="宋体" w:hAnsi="宋体" w:cs="宋体"/>
                <w:kern w:val="0"/>
                <w:sz w:val="22"/>
              </w:rPr>
            </w:pPr>
          </w:p>
        </w:tc>
        <w:tc>
          <w:tcPr>
            <w:tcW w:w="1539" w:type="dxa"/>
            <w:vMerge/>
            <w:tcBorders>
              <w:top w:val="single" w:sz="4" w:space="0" w:color="auto"/>
              <w:left w:val="single" w:sz="4" w:space="0" w:color="auto"/>
              <w:bottom w:val="single" w:sz="4" w:space="0" w:color="auto"/>
              <w:right w:val="single" w:sz="4" w:space="0" w:color="auto"/>
            </w:tcBorders>
          </w:tcPr>
          <w:p w:rsidR="00897D23" w:rsidRDefault="00897D23">
            <w:pPr>
              <w:widowControl/>
              <w:spacing w:line="400" w:lineRule="exact"/>
              <w:jc w:val="center"/>
              <w:rPr>
                <w:rFonts w:ascii="宋体" w:hAnsi="宋体" w:cs="宋体"/>
                <w:kern w:val="0"/>
                <w:sz w:val="22"/>
              </w:rPr>
            </w:pPr>
          </w:p>
        </w:tc>
        <w:tc>
          <w:tcPr>
            <w:tcW w:w="3211"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rPr>
                <w:rFonts w:ascii="宋体" w:hAnsi="宋体" w:cs="宋体"/>
                <w:kern w:val="0"/>
                <w:sz w:val="22"/>
              </w:rPr>
            </w:pPr>
            <w:r>
              <w:rPr>
                <w:rFonts w:ascii="宋体" w:hAnsi="宋体" w:cs="宋体" w:hint="eastAsia"/>
                <w:kern w:val="0"/>
                <w:sz w:val="22"/>
              </w:rPr>
              <w:t>污迹、坑点中等</w:t>
            </w:r>
          </w:p>
        </w:tc>
        <w:tc>
          <w:tcPr>
            <w:tcW w:w="1329"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spacing w:before="100" w:beforeAutospacing="1" w:after="100" w:afterAutospacing="1"/>
              <w:rPr>
                <w:rFonts w:ascii="宋体" w:hAnsi="宋体" w:cs="Arial"/>
                <w:kern w:val="0"/>
                <w:sz w:val="22"/>
              </w:rPr>
            </w:pPr>
            <w:r>
              <w:rPr>
                <w:rFonts w:ascii="宋体" w:hAnsi="宋体" w:cs="Arial" w:hint="eastAsia"/>
                <w:kern w:val="0"/>
                <w:sz w:val="22"/>
              </w:rPr>
              <w:t>4～7分</w:t>
            </w:r>
          </w:p>
        </w:tc>
      </w:tr>
      <w:tr w:rsidR="00897D23">
        <w:trPr>
          <w:trHeight w:hRule="exact" w:val="645"/>
          <w:jc w:val="center"/>
        </w:trPr>
        <w:tc>
          <w:tcPr>
            <w:tcW w:w="735" w:type="dxa"/>
            <w:vMerge/>
            <w:tcBorders>
              <w:top w:val="single" w:sz="4" w:space="0" w:color="auto"/>
              <w:left w:val="single" w:sz="4" w:space="0" w:color="auto"/>
              <w:bottom w:val="single" w:sz="4" w:space="0" w:color="auto"/>
              <w:right w:val="single" w:sz="4" w:space="0" w:color="auto"/>
            </w:tcBorders>
          </w:tcPr>
          <w:p w:rsidR="00897D23" w:rsidRDefault="00897D23">
            <w:pPr>
              <w:widowControl/>
              <w:jc w:val="center"/>
              <w:rPr>
                <w:rFonts w:ascii="宋体" w:hAnsi="宋体" w:cs="宋体"/>
                <w:kern w:val="0"/>
                <w:sz w:val="22"/>
              </w:rPr>
            </w:pPr>
          </w:p>
        </w:tc>
        <w:tc>
          <w:tcPr>
            <w:tcW w:w="1825" w:type="dxa"/>
            <w:vMerge/>
            <w:tcBorders>
              <w:top w:val="single" w:sz="4" w:space="0" w:color="auto"/>
              <w:left w:val="single" w:sz="4" w:space="0" w:color="auto"/>
              <w:bottom w:val="single" w:sz="4" w:space="0" w:color="auto"/>
              <w:right w:val="single" w:sz="4" w:space="0" w:color="auto"/>
            </w:tcBorders>
          </w:tcPr>
          <w:p w:rsidR="00897D23" w:rsidRDefault="00897D23">
            <w:pPr>
              <w:widowControl/>
              <w:spacing w:line="400" w:lineRule="exact"/>
              <w:jc w:val="center"/>
              <w:rPr>
                <w:rFonts w:ascii="宋体" w:hAnsi="宋体" w:cs="宋体"/>
                <w:kern w:val="0"/>
                <w:sz w:val="22"/>
              </w:rPr>
            </w:pPr>
          </w:p>
        </w:tc>
        <w:tc>
          <w:tcPr>
            <w:tcW w:w="1539" w:type="dxa"/>
            <w:vMerge/>
            <w:tcBorders>
              <w:top w:val="single" w:sz="4" w:space="0" w:color="auto"/>
              <w:left w:val="single" w:sz="4" w:space="0" w:color="auto"/>
              <w:bottom w:val="single" w:sz="4" w:space="0" w:color="auto"/>
              <w:right w:val="single" w:sz="4" w:space="0" w:color="auto"/>
            </w:tcBorders>
          </w:tcPr>
          <w:p w:rsidR="00897D23" w:rsidRDefault="00897D23">
            <w:pPr>
              <w:widowControl/>
              <w:spacing w:line="400" w:lineRule="exact"/>
              <w:jc w:val="center"/>
              <w:rPr>
                <w:rFonts w:ascii="宋体" w:hAnsi="宋体" w:cs="宋体"/>
                <w:kern w:val="0"/>
                <w:sz w:val="22"/>
              </w:rPr>
            </w:pPr>
          </w:p>
        </w:tc>
        <w:tc>
          <w:tcPr>
            <w:tcW w:w="3211"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rPr>
                <w:rFonts w:ascii="宋体" w:hAnsi="宋体" w:cs="宋体"/>
                <w:kern w:val="0"/>
                <w:sz w:val="22"/>
              </w:rPr>
            </w:pPr>
            <w:r>
              <w:rPr>
                <w:rFonts w:ascii="宋体" w:hAnsi="宋体" w:cs="宋体" w:hint="eastAsia"/>
                <w:kern w:val="0"/>
                <w:sz w:val="22"/>
              </w:rPr>
              <w:t>污迹、坑点少或没有</w:t>
            </w:r>
          </w:p>
        </w:tc>
        <w:tc>
          <w:tcPr>
            <w:tcW w:w="1329"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spacing w:before="100" w:beforeAutospacing="1" w:after="100" w:afterAutospacing="1"/>
              <w:rPr>
                <w:rFonts w:ascii="宋体" w:hAnsi="宋体" w:cs="Arial"/>
                <w:kern w:val="0"/>
                <w:sz w:val="22"/>
              </w:rPr>
            </w:pPr>
            <w:r>
              <w:rPr>
                <w:rFonts w:ascii="宋体" w:hAnsi="宋体" w:cs="Arial" w:hint="eastAsia"/>
                <w:kern w:val="0"/>
                <w:sz w:val="22"/>
              </w:rPr>
              <w:t>8～10分</w:t>
            </w:r>
          </w:p>
        </w:tc>
      </w:tr>
      <w:tr w:rsidR="00897D23">
        <w:trPr>
          <w:trHeight w:hRule="exact" w:val="454"/>
          <w:jc w:val="center"/>
        </w:trPr>
        <w:tc>
          <w:tcPr>
            <w:tcW w:w="735" w:type="dxa"/>
            <w:vMerge w:val="restart"/>
            <w:tcBorders>
              <w:top w:val="single" w:sz="4" w:space="0" w:color="auto"/>
              <w:left w:val="single" w:sz="4" w:space="0" w:color="auto"/>
              <w:bottom w:val="single" w:sz="4" w:space="0" w:color="auto"/>
              <w:right w:val="single" w:sz="4" w:space="0" w:color="auto"/>
            </w:tcBorders>
            <w:vAlign w:val="center"/>
          </w:tcPr>
          <w:p w:rsidR="00897D23" w:rsidRDefault="00897D23">
            <w:pPr>
              <w:widowControl/>
              <w:jc w:val="center"/>
              <w:rPr>
                <w:rFonts w:ascii="宋体" w:hAnsi="宋体" w:cs="宋体"/>
                <w:kern w:val="0"/>
                <w:sz w:val="22"/>
              </w:rPr>
            </w:pPr>
            <w:r>
              <w:rPr>
                <w:rFonts w:ascii="宋体" w:hAnsi="宋体" w:cs="宋体" w:hint="eastAsia"/>
                <w:kern w:val="0"/>
                <w:sz w:val="22"/>
              </w:rPr>
              <w:t>3</w:t>
            </w:r>
          </w:p>
        </w:tc>
        <w:tc>
          <w:tcPr>
            <w:tcW w:w="1825" w:type="dxa"/>
            <w:vMerge w:val="restart"/>
            <w:tcBorders>
              <w:top w:val="single" w:sz="4" w:space="0" w:color="auto"/>
              <w:left w:val="single" w:sz="4" w:space="0" w:color="auto"/>
              <w:bottom w:val="single" w:sz="4" w:space="0" w:color="auto"/>
              <w:right w:val="single" w:sz="4" w:space="0" w:color="auto"/>
            </w:tcBorders>
            <w:vAlign w:val="center"/>
          </w:tcPr>
          <w:p w:rsidR="00897D23" w:rsidRDefault="00897D23">
            <w:pPr>
              <w:widowControl/>
              <w:spacing w:line="400" w:lineRule="exact"/>
              <w:jc w:val="center"/>
              <w:rPr>
                <w:rFonts w:ascii="宋体" w:hAnsi="宋体" w:cs="宋体"/>
                <w:kern w:val="0"/>
                <w:sz w:val="22"/>
              </w:rPr>
            </w:pPr>
            <w:r>
              <w:rPr>
                <w:rFonts w:ascii="宋体" w:hAnsi="宋体" w:cs="宋体" w:hint="eastAsia"/>
                <w:kern w:val="0"/>
                <w:sz w:val="22"/>
              </w:rPr>
              <w:t>样品观察面</w:t>
            </w:r>
          </w:p>
          <w:p w:rsidR="00897D23" w:rsidRDefault="00897D23">
            <w:pPr>
              <w:widowControl/>
              <w:spacing w:line="400" w:lineRule="exact"/>
              <w:jc w:val="center"/>
              <w:rPr>
                <w:rFonts w:ascii="宋体" w:hAnsi="宋体" w:cs="宋体"/>
                <w:kern w:val="0"/>
                <w:sz w:val="22"/>
              </w:rPr>
            </w:pPr>
            <w:r>
              <w:rPr>
                <w:rFonts w:ascii="宋体" w:hAnsi="宋体" w:cs="宋体" w:hint="eastAsia"/>
                <w:kern w:val="0"/>
                <w:sz w:val="22"/>
              </w:rPr>
              <w:t>平整度</w:t>
            </w:r>
          </w:p>
          <w:p w:rsidR="00897D23" w:rsidRDefault="00897D23">
            <w:pPr>
              <w:widowControl/>
              <w:spacing w:line="400" w:lineRule="exact"/>
              <w:jc w:val="center"/>
              <w:rPr>
                <w:rFonts w:ascii="宋体" w:hAnsi="宋体" w:cs="宋体"/>
                <w:kern w:val="0"/>
                <w:sz w:val="22"/>
              </w:rPr>
            </w:pPr>
            <w:r>
              <w:rPr>
                <w:rFonts w:ascii="宋体" w:hAnsi="宋体" w:cs="宋体" w:hint="eastAsia"/>
                <w:kern w:val="0"/>
                <w:sz w:val="22"/>
              </w:rPr>
              <w:t>（10分）</w:t>
            </w:r>
          </w:p>
        </w:tc>
        <w:tc>
          <w:tcPr>
            <w:tcW w:w="1539" w:type="dxa"/>
            <w:vMerge w:val="restart"/>
            <w:tcBorders>
              <w:top w:val="single" w:sz="4" w:space="0" w:color="auto"/>
              <w:left w:val="single" w:sz="4" w:space="0" w:color="auto"/>
              <w:bottom w:val="single" w:sz="4" w:space="0" w:color="auto"/>
              <w:right w:val="single" w:sz="4" w:space="0" w:color="auto"/>
            </w:tcBorders>
            <w:vAlign w:val="center"/>
          </w:tcPr>
          <w:p w:rsidR="00897D23" w:rsidRDefault="00897D23">
            <w:pPr>
              <w:widowControl/>
              <w:spacing w:line="400" w:lineRule="exact"/>
              <w:jc w:val="center"/>
              <w:rPr>
                <w:rFonts w:ascii="宋体" w:hAnsi="宋体" w:cs="宋体"/>
                <w:kern w:val="0"/>
                <w:sz w:val="22"/>
              </w:rPr>
            </w:pPr>
            <w:r>
              <w:rPr>
                <w:rFonts w:ascii="宋体" w:hAnsi="宋体" w:cs="宋体" w:hint="eastAsia"/>
                <w:kern w:val="0"/>
                <w:sz w:val="22"/>
              </w:rPr>
              <w:t>目测、视平整度给分，越平整分数越高</w:t>
            </w:r>
          </w:p>
        </w:tc>
        <w:tc>
          <w:tcPr>
            <w:tcW w:w="3211"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rPr>
                <w:rFonts w:ascii="宋体" w:hAnsi="宋体" w:cs="宋体"/>
                <w:kern w:val="0"/>
                <w:sz w:val="22"/>
              </w:rPr>
            </w:pPr>
            <w:r>
              <w:rPr>
                <w:rFonts w:ascii="宋体" w:hAnsi="宋体" w:cs="宋体" w:hint="eastAsia"/>
                <w:kern w:val="0"/>
                <w:sz w:val="22"/>
              </w:rPr>
              <w:t>有明显坡面</w:t>
            </w:r>
          </w:p>
        </w:tc>
        <w:tc>
          <w:tcPr>
            <w:tcW w:w="1329"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spacing w:before="100" w:beforeAutospacing="1" w:after="100" w:afterAutospacing="1"/>
              <w:rPr>
                <w:rFonts w:ascii="宋体" w:hAnsi="宋体" w:cs="Arial"/>
                <w:kern w:val="0"/>
                <w:sz w:val="22"/>
              </w:rPr>
            </w:pPr>
            <w:r>
              <w:rPr>
                <w:rFonts w:ascii="宋体" w:hAnsi="宋体" w:cs="Arial" w:hint="eastAsia"/>
                <w:kern w:val="0"/>
                <w:sz w:val="22"/>
              </w:rPr>
              <w:t>0～3分</w:t>
            </w:r>
          </w:p>
        </w:tc>
      </w:tr>
      <w:tr w:rsidR="00897D23">
        <w:trPr>
          <w:trHeight w:hRule="exact" w:val="454"/>
          <w:jc w:val="center"/>
        </w:trPr>
        <w:tc>
          <w:tcPr>
            <w:tcW w:w="735" w:type="dxa"/>
            <w:vMerge/>
            <w:tcBorders>
              <w:top w:val="single" w:sz="4" w:space="0" w:color="auto"/>
              <w:left w:val="single" w:sz="4" w:space="0" w:color="auto"/>
              <w:bottom w:val="single" w:sz="4" w:space="0" w:color="auto"/>
              <w:right w:val="single" w:sz="4" w:space="0" w:color="auto"/>
            </w:tcBorders>
          </w:tcPr>
          <w:p w:rsidR="00897D23" w:rsidRDefault="00897D23">
            <w:pPr>
              <w:widowControl/>
              <w:jc w:val="center"/>
              <w:rPr>
                <w:rFonts w:ascii="宋体" w:hAnsi="宋体" w:cs="宋体"/>
                <w:kern w:val="0"/>
                <w:sz w:val="22"/>
              </w:rPr>
            </w:pPr>
          </w:p>
        </w:tc>
        <w:tc>
          <w:tcPr>
            <w:tcW w:w="1825" w:type="dxa"/>
            <w:vMerge/>
            <w:tcBorders>
              <w:top w:val="single" w:sz="4" w:space="0" w:color="auto"/>
              <w:left w:val="single" w:sz="4" w:space="0" w:color="auto"/>
              <w:bottom w:val="single" w:sz="4" w:space="0" w:color="auto"/>
              <w:right w:val="single" w:sz="4" w:space="0" w:color="auto"/>
            </w:tcBorders>
          </w:tcPr>
          <w:p w:rsidR="00897D23" w:rsidRDefault="00897D23">
            <w:pPr>
              <w:widowControl/>
              <w:spacing w:line="400" w:lineRule="exact"/>
              <w:jc w:val="center"/>
              <w:rPr>
                <w:rFonts w:ascii="宋体" w:hAnsi="宋体" w:cs="宋体"/>
                <w:kern w:val="0"/>
                <w:sz w:val="22"/>
              </w:rPr>
            </w:pPr>
          </w:p>
        </w:tc>
        <w:tc>
          <w:tcPr>
            <w:tcW w:w="1539" w:type="dxa"/>
            <w:vMerge/>
            <w:tcBorders>
              <w:top w:val="single" w:sz="4" w:space="0" w:color="auto"/>
              <w:left w:val="single" w:sz="4" w:space="0" w:color="auto"/>
              <w:bottom w:val="single" w:sz="4" w:space="0" w:color="auto"/>
              <w:right w:val="single" w:sz="4" w:space="0" w:color="auto"/>
            </w:tcBorders>
          </w:tcPr>
          <w:p w:rsidR="00897D23" w:rsidRDefault="00897D23">
            <w:pPr>
              <w:widowControl/>
              <w:spacing w:line="400" w:lineRule="exact"/>
              <w:jc w:val="center"/>
              <w:rPr>
                <w:rFonts w:ascii="宋体" w:hAnsi="宋体" w:cs="宋体"/>
                <w:kern w:val="0"/>
                <w:sz w:val="22"/>
              </w:rPr>
            </w:pPr>
          </w:p>
        </w:tc>
        <w:tc>
          <w:tcPr>
            <w:tcW w:w="3211"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rPr>
                <w:rFonts w:ascii="宋体" w:hAnsi="宋体" w:cs="宋体"/>
                <w:kern w:val="0"/>
                <w:sz w:val="22"/>
              </w:rPr>
            </w:pPr>
            <w:r>
              <w:rPr>
                <w:rFonts w:ascii="宋体" w:hAnsi="宋体" w:cs="宋体" w:hint="eastAsia"/>
                <w:kern w:val="0"/>
                <w:sz w:val="22"/>
              </w:rPr>
              <w:t>坡面小基本平整</w:t>
            </w:r>
          </w:p>
        </w:tc>
        <w:tc>
          <w:tcPr>
            <w:tcW w:w="1329"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spacing w:before="100" w:beforeAutospacing="1" w:after="100" w:afterAutospacing="1"/>
              <w:rPr>
                <w:rFonts w:ascii="宋体" w:hAnsi="宋体" w:cs="Arial"/>
                <w:kern w:val="0"/>
                <w:sz w:val="22"/>
              </w:rPr>
            </w:pPr>
            <w:r>
              <w:rPr>
                <w:rFonts w:ascii="宋体" w:hAnsi="宋体" w:cs="Arial" w:hint="eastAsia"/>
                <w:kern w:val="0"/>
                <w:sz w:val="22"/>
              </w:rPr>
              <w:t>4～7分</w:t>
            </w:r>
          </w:p>
        </w:tc>
      </w:tr>
      <w:tr w:rsidR="00897D23">
        <w:trPr>
          <w:trHeight w:hRule="exact" w:val="509"/>
          <w:jc w:val="center"/>
        </w:trPr>
        <w:tc>
          <w:tcPr>
            <w:tcW w:w="735" w:type="dxa"/>
            <w:vMerge/>
            <w:tcBorders>
              <w:top w:val="single" w:sz="4" w:space="0" w:color="auto"/>
              <w:left w:val="single" w:sz="4" w:space="0" w:color="auto"/>
              <w:bottom w:val="single" w:sz="4" w:space="0" w:color="auto"/>
              <w:right w:val="single" w:sz="4" w:space="0" w:color="auto"/>
            </w:tcBorders>
          </w:tcPr>
          <w:p w:rsidR="00897D23" w:rsidRDefault="00897D23">
            <w:pPr>
              <w:widowControl/>
              <w:jc w:val="center"/>
              <w:rPr>
                <w:rFonts w:ascii="宋体" w:hAnsi="宋体" w:cs="宋体"/>
                <w:kern w:val="0"/>
                <w:sz w:val="22"/>
              </w:rPr>
            </w:pPr>
          </w:p>
        </w:tc>
        <w:tc>
          <w:tcPr>
            <w:tcW w:w="1825" w:type="dxa"/>
            <w:vMerge/>
            <w:tcBorders>
              <w:top w:val="single" w:sz="4" w:space="0" w:color="auto"/>
              <w:left w:val="single" w:sz="4" w:space="0" w:color="auto"/>
              <w:bottom w:val="single" w:sz="4" w:space="0" w:color="auto"/>
              <w:right w:val="single" w:sz="4" w:space="0" w:color="auto"/>
            </w:tcBorders>
          </w:tcPr>
          <w:p w:rsidR="00897D23" w:rsidRDefault="00897D23">
            <w:pPr>
              <w:widowControl/>
              <w:spacing w:line="400" w:lineRule="exact"/>
              <w:jc w:val="center"/>
              <w:rPr>
                <w:rFonts w:ascii="宋体" w:hAnsi="宋体" w:cs="宋体"/>
                <w:kern w:val="0"/>
                <w:sz w:val="22"/>
              </w:rPr>
            </w:pPr>
          </w:p>
        </w:tc>
        <w:tc>
          <w:tcPr>
            <w:tcW w:w="1539" w:type="dxa"/>
            <w:vMerge/>
            <w:tcBorders>
              <w:top w:val="single" w:sz="4" w:space="0" w:color="auto"/>
              <w:left w:val="single" w:sz="4" w:space="0" w:color="auto"/>
              <w:bottom w:val="single" w:sz="4" w:space="0" w:color="auto"/>
              <w:right w:val="single" w:sz="4" w:space="0" w:color="auto"/>
            </w:tcBorders>
          </w:tcPr>
          <w:p w:rsidR="00897D23" w:rsidRDefault="00897D23">
            <w:pPr>
              <w:widowControl/>
              <w:spacing w:line="400" w:lineRule="exact"/>
              <w:jc w:val="center"/>
              <w:rPr>
                <w:rFonts w:ascii="宋体" w:hAnsi="宋体" w:cs="宋体"/>
                <w:kern w:val="0"/>
                <w:sz w:val="22"/>
              </w:rPr>
            </w:pPr>
          </w:p>
        </w:tc>
        <w:tc>
          <w:tcPr>
            <w:tcW w:w="3211"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rPr>
                <w:rFonts w:ascii="宋体" w:hAnsi="宋体" w:cs="宋体"/>
                <w:kern w:val="0"/>
                <w:sz w:val="22"/>
              </w:rPr>
            </w:pPr>
            <w:r>
              <w:rPr>
                <w:rFonts w:ascii="宋体" w:hAnsi="宋体" w:cs="宋体" w:hint="eastAsia"/>
                <w:kern w:val="0"/>
                <w:sz w:val="22"/>
              </w:rPr>
              <w:t>很平整</w:t>
            </w:r>
          </w:p>
        </w:tc>
        <w:tc>
          <w:tcPr>
            <w:tcW w:w="1329"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spacing w:before="100" w:beforeAutospacing="1" w:after="100" w:afterAutospacing="1"/>
              <w:rPr>
                <w:rFonts w:ascii="宋体" w:hAnsi="宋体" w:cs="Arial"/>
                <w:kern w:val="0"/>
                <w:sz w:val="22"/>
              </w:rPr>
            </w:pPr>
            <w:r>
              <w:rPr>
                <w:rFonts w:ascii="宋体" w:hAnsi="宋体" w:cs="Arial" w:hint="eastAsia"/>
                <w:kern w:val="0"/>
                <w:sz w:val="22"/>
              </w:rPr>
              <w:t>8～10分</w:t>
            </w:r>
          </w:p>
        </w:tc>
      </w:tr>
      <w:tr w:rsidR="00897D23">
        <w:trPr>
          <w:trHeight w:hRule="exact" w:val="454"/>
          <w:jc w:val="center"/>
        </w:trPr>
        <w:tc>
          <w:tcPr>
            <w:tcW w:w="735" w:type="dxa"/>
            <w:vMerge w:val="restart"/>
            <w:tcBorders>
              <w:top w:val="single" w:sz="4" w:space="0" w:color="auto"/>
              <w:left w:val="single" w:sz="4" w:space="0" w:color="auto"/>
              <w:bottom w:val="single" w:sz="4" w:space="0" w:color="auto"/>
              <w:right w:val="single" w:sz="4" w:space="0" w:color="auto"/>
            </w:tcBorders>
            <w:vAlign w:val="center"/>
          </w:tcPr>
          <w:p w:rsidR="00897D23" w:rsidRDefault="00897D23">
            <w:pPr>
              <w:widowControl/>
              <w:jc w:val="center"/>
              <w:rPr>
                <w:rFonts w:ascii="宋体" w:hAnsi="宋体" w:cs="宋体"/>
                <w:kern w:val="0"/>
                <w:sz w:val="22"/>
              </w:rPr>
            </w:pPr>
            <w:r>
              <w:rPr>
                <w:rFonts w:ascii="宋体" w:hAnsi="宋体" w:cs="宋体" w:hint="eastAsia"/>
                <w:kern w:val="0"/>
                <w:sz w:val="22"/>
              </w:rPr>
              <w:t>4</w:t>
            </w:r>
          </w:p>
        </w:tc>
        <w:tc>
          <w:tcPr>
            <w:tcW w:w="1825" w:type="dxa"/>
            <w:vMerge w:val="restart"/>
            <w:tcBorders>
              <w:top w:val="single" w:sz="4" w:space="0" w:color="auto"/>
              <w:left w:val="single" w:sz="4" w:space="0" w:color="auto"/>
              <w:bottom w:val="single" w:sz="4" w:space="0" w:color="auto"/>
              <w:right w:val="single" w:sz="4" w:space="0" w:color="auto"/>
            </w:tcBorders>
            <w:vAlign w:val="center"/>
          </w:tcPr>
          <w:p w:rsidR="00897D23" w:rsidRDefault="00897D23">
            <w:pPr>
              <w:widowControl/>
              <w:spacing w:line="400" w:lineRule="exact"/>
              <w:jc w:val="center"/>
              <w:rPr>
                <w:rFonts w:ascii="宋体" w:hAnsi="宋体" w:cs="宋体"/>
                <w:kern w:val="0"/>
                <w:sz w:val="22"/>
              </w:rPr>
            </w:pPr>
            <w:r>
              <w:rPr>
                <w:rFonts w:ascii="宋体" w:hAnsi="宋体" w:cs="宋体" w:hint="eastAsia"/>
                <w:kern w:val="0"/>
                <w:sz w:val="22"/>
              </w:rPr>
              <w:t>操作习惯</w:t>
            </w:r>
          </w:p>
          <w:p w:rsidR="00897D23" w:rsidRDefault="00897D23">
            <w:pPr>
              <w:widowControl/>
              <w:spacing w:line="400" w:lineRule="exact"/>
              <w:jc w:val="center"/>
              <w:rPr>
                <w:rFonts w:ascii="宋体" w:hAnsi="宋体" w:cs="宋体"/>
                <w:kern w:val="0"/>
                <w:sz w:val="22"/>
              </w:rPr>
            </w:pPr>
            <w:r>
              <w:rPr>
                <w:rFonts w:ascii="宋体" w:hAnsi="宋体" w:cs="宋体" w:hint="eastAsia"/>
                <w:kern w:val="0"/>
                <w:sz w:val="22"/>
              </w:rPr>
              <w:t>（10分）</w:t>
            </w:r>
          </w:p>
        </w:tc>
        <w:tc>
          <w:tcPr>
            <w:tcW w:w="1539" w:type="dxa"/>
            <w:vMerge w:val="restart"/>
            <w:tcBorders>
              <w:top w:val="single" w:sz="4" w:space="0" w:color="auto"/>
              <w:left w:val="single" w:sz="4" w:space="0" w:color="auto"/>
              <w:bottom w:val="single" w:sz="4" w:space="0" w:color="auto"/>
              <w:right w:val="single" w:sz="4" w:space="0" w:color="auto"/>
            </w:tcBorders>
            <w:vAlign w:val="center"/>
          </w:tcPr>
          <w:p w:rsidR="00897D23" w:rsidRDefault="00897D23">
            <w:pPr>
              <w:widowControl/>
              <w:spacing w:line="400" w:lineRule="exact"/>
              <w:jc w:val="center"/>
              <w:rPr>
                <w:rFonts w:ascii="宋体" w:hAnsi="宋体" w:cs="宋体"/>
                <w:kern w:val="0"/>
                <w:sz w:val="22"/>
              </w:rPr>
            </w:pPr>
            <w:r>
              <w:rPr>
                <w:rFonts w:ascii="宋体" w:hAnsi="宋体" w:cs="宋体" w:hint="eastAsia"/>
                <w:kern w:val="0"/>
                <w:sz w:val="22"/>
              </w:rPr>
              <w:t>引导学生养成良好实验习惯</w:t>
            </w:r>
          </w:p>
        </w:tc>
        <w:tc>
          <w:tcPr>
            <w:tcW w:w="3211"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rPr>
                <w:rFonts w:ascii="宋体" w:hAnsi="宋体" w:cs="宋体"/>
                <w:kern w:val="0"/>
                <w:sz w:val="22"/>
              </w:rPr>
            </w:pPr>
            <w:r>
              <w:rPr>
                <w:rFonts w:ascii="宋体" w:hAnsi="宋体" w:cs="宋体" w:hint="eastAsia"/>
                <w:kern w:val="0"/>
                <w:sz w:val="22"/>
              </w:rPr>
              <w:t>样品磨面倒角</w:t>
            </w:r>
          </w:p>
        </w:tc>
        <w:tc>
          <w:tcPr>
            <w:tcW w:w="1329"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spacing w:before="100" w:beforeAutospacing="1" w:after="100" w:afterAutospacing="1"/>
              <w:rPr>
                <w:rFonts w:ascii="宋体" w:hAnsi="宋体" w:cs="Arial"/>
                <w:kern w:val="0"/>
                <w:sz w:val="22"/>
              </w:rPr>
            </w:pPr>
            <w:r>
              <w:rPr>
                <w:rFonts w:ascii="宋体" w:hAnsi="宋体" w:cs="Arial" w:hint="eastAsia"/>
                <w:kern w:val="0"/>
                <w:sz w:val="22"/>
              </w:rPr>
              <w:t>0～2分</w:t>
            </w:r>
          </w:p>
        </w:tc>
      </w:tr>
      <w:tr w:rsidR="00897D23">
        <w:trPr>
          <w:trHeight w:hRule="exact" w:val="454"/>
          <w:jc w:val="center"/>
        </w:trPr>
        <w:tc>
          <w:tcPr>
            <w:tcW w:w="735" w:type="dxa"/>
            <w:vMerge/>
            <w:tcBorders>
              <w:top w:val="single" w:sz="4" w:space="0" w:color="auto"/>
              <w:left w:val="single" w:sz="4" w:space="0" w:color="auto"/>
              <w:bottom w:val="single" w:sz="4" w:space="0" w:color="auto"/>
              <w:right w:val="single" w:sz="4" w:space="0" w:color="auto"/>
            </w:tcBorders>
          </w:tcPr>
          <w:p w:rsidR="00897D23" w:rsidRDefault="00897D23">
            <w:pPr>
              <w:widowControl/>
              <w:jc w:val="center"/>
              <w:rPr>
                <w:rFonts w:ascii="宋体" w:hAnsi="宋体" w:cs="宋体"/>
                <w:kern w:val="0"/>
                <w:sz w:val="22"/>
              </w:rPr>
            </w:pPr>
          </w:p>
        </w:tc>
        <w:tc>
          <w:tcPr>
            <w:tcW w:w="1825" w:type="dxa"/>
            <w:vMerge/>
            <w:tcBorders>
              <w:top w:val="single" w:sz="4" w:space="0" w:color="auto"/>
              <w:left w:val="single" w:sz="4" w:space="0" w:color="auto"/>
              <w:bottom w:val="single" w:sz="4" w:space="0" w:color="auto"/>
              <w:right w:val="single" w:sz="4" w:space="0" w:color="auto"/>
            </w:tcBorders>
          </w:tcPr>
          <w:p w:rsidR="00897D23" w:rsidRDefault="00897D23">
            <w:pPr>
              <w:widowControl/>
              <w:jc w:val="center"/>
              <w:rPr>
                <w:rFonts w:ascii="宋体" w:hAnsi="宋体" w:cs="宋体"/>
                <w:kern w:val="0"/>
                <w:sz w:val="22"/>
              </w:rPr>
            </w:pPr>
          </w:p>
        </w:tc>
        <w:tc>
          <w:tcPr>
            <w:tcW w:w="1539" w:type="dxa"/>
            <w:vMerge/>
            <w:tcBorders>
              <w:top w:val="single" w:sz="4" w:space="0" w:color="auto"/>
              <w:left w:val="single" w:sz="4" w:space="0" w:color="auto"/>
              <w:bottom w:val="single" w:sz="4" w:space="0" w:color="auto"/>
              <w:right w:val="single" w:sz="4" w:space="0" w:color="auto"/>
            </w:tcBorders>
          </w:tcPr>
          <w:p w:rsidR="00897D23" w:rsidRDefault="00897D23">
            <w:pPr>
              <w:widowControl/>
              <w:jc w:val="center"/>
              <w:rPr>
                <w:rFonts w:ascii="宋体" w:hAnsi="宋体" w:cs="宋体"/>
                <w:kern w:val="0"/>
                <w:sz w:val="22"/>
              </w:rPr>
            </w:pPr>
          </w:p>
        </w:tc>
        <w:tc>
          <w:tcPr>
            <w:tcW w:w="3211"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rPr>
                <w:rFonts w:ascii="宋体" w:hAnsi="宋体" w:cs="宋体"/>
                <w:kern w:val="0"/>
                <w:sz w:val="22"/>
              </w:rPr>
            </w:pPr>
            <w:r>
              <w:rPr>
                <w:rFonts w:ascii="宋体" w:hAnsi="宋体" w:cs="宋体" w:hint="eastAsia"/>
                <w:kern w:val="0"/>
                <w:sz w:val="22"/>
              </w:rPr>
              <w:t>浸蚀后不乱扔药棉等</w:t>
            </w:r>
          </w:p>
        </w:tc>
        <w:tc>
          <w:tcPr>
            <w:tcW w:w="1329"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spacing w:before="100" w:beforeAutospacing="1" w:after="100" w:afterAutospacing="1"/>
              <w:rPr>
                <w:rFonts w:ascii="宋体" w:hAnsi="宋体" w:cs="Arial"/>
                <w:kern w:val="0"/>
                <w:sz w:val="22"/>
              </w:rPr>
            </w:pPr>
            <w:r>
              <w:rPr>
                <w:rFonts w:ascii="宋体" w:hAnsi="宋体" w:cs="Arial" w:hint="eastAsia"/>
                <w:kern w:val="0"/>
                <w:sz w:val="22"/>
              </w:rPr>
              <w:t>0～2分</w:t>
            </w:r>
          </w:p>
        </w:tc>
      </w:tr>
      <w:tr w:rsidR="00897D23">
        <w:trPr>
          <w:trHeight w:hRule="exact" w:val="454"/>
          <w:jc w:val="center"/>
        </w:trPr>
        <w:tc>
          <w:tcPr>
            <w:tcW w:w="735" w:type="dxa"/>
            <w:vMerge/>
            <w:tcBorders>
              <w:top w:val="single" w:sz="4" w:space="0" w:color="auto"/>
              <w:left w:val="single" w:sz="4" w:space="0" w:color="auto"/>
              <w:bottom w:val="single" w:sz="4" w:space="0" w:color="auto"/>
              <w:right w:val="single" w:sz="4" w:space="0" w:color="auto"/>
            </w:tcBorders>
          </w:tcPr>
          <w:p w:rsidR="00897D23" w:rsidRDefault="00897D23">
            <w:pPr>
              <w:widowControl/>
              <w:jc w:val="center"/>
              <w:rPr>
                <w:rFonts w:ascii="宋体" w:hAnsi="宋体" w:cs="宋体"/>
                <w:kern w:val="0"/>
                <w:sz w:val="22"/>
              </w:rPr>
            </w:pPr>
          </w:p>
        </w:tc>
        <w:tc>
          <w:tcPr>
            <w:tcW w:w="1825" w:type="dxa"/>
            <w:vMerge/>
            <w:tcBorders>
              <w:top w:val="single" w:sz="4" w:space="0" w:color="auto"/>
              <w:left w:val="single" w:sz="4" w:space="0" w:color="auto"/>
              <w:bottom w:val="single" w:sz="4" w:space="0" w:color="auto"/>
              <w:right w:val="single" w:sz="4" w:space="0" w:color="auto"/>
            </w:tcBorders>
          </w:tcPr>
          <w:p w:rsidR="00897D23" w:rsidRDefault="00897D23">
            <w:pPr>
              <w:widowControl/>
              <w:jc w:val="center"/>
              <w:rPr>
                <w:rFonts w:ascii="宋体" w:hAnsi="宋体" w:cs="宋体"/>
                <w:kern w:val="0"/>
                <w:sz w:val="22"/>
              </w:rPr>
            </w:pPr>
          </w:p>
        </w:tc>
        <w:tc>
          <w:tcPr>
            <w:tcW w:w="1539" w:type="dxa"/>
            <w:vMerge/>
            <w:tcBorders>
              <w:top w:val="single" w:sz="4" w:space="0" w:color="auto"/>
              <w:left w:val="single" w:sz="4" w:space="0" w:color="auto"/>
              <w:bottom w:val="single" w:sz="4" w:space="0" w:color="auto"/>
              <w:right w:val="single" w:sz="4" w:space="0" w:color="auto"/>
            </w:tcBorders>
          </w:tcPr>
          <w:p w:rsidR="00897D23" w:rsidRDefault="00897D23">
            <w:pPr>
              <w:widowControl/>
              <w:jc w:val="center"/>
              <w:rPr>
                <w:rFonts w:ascii="宋体" w:hAnsi="宋体" w:cs="宋体"/>
                <w:kern w:val="0"/>
                <w:sz w:val="22"/>
              </w:rPr>
            </w:pPr>
          </w:p>
        </w:tc>
        <w:tc>
          <w:tcPr>
            <w:tcW w:w="3211"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rPr>
                <w:rFonts w:ascii="宋体" w:hAnsi="宋体" w:cs="宋体"/>
                <w:kern w:val="0"/>
                <w:sz w:val="22"/>
              </w:rPr>
            </w:pPr>
            <w:r>
              <w:rPr>
                <w:rFonts w:ascii="宋体" w:hAnsi="宋体" w:cs="宋体" w:hint="eastAsia"/>
                <w:kern w:val="0"/>
                <w:sz w:val="22"/>
              </w:rPr>
              <w:t>整理砂纸、清洁场地</w:t>
            </w:r>
          </w:p>
        </w:tc>
        <w:tc>
          <w:tcPr>
            <w:tcW w:w="1329"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spacing w:before="100" w:beforeAutospacing="1" w:after="100" w:afterAutospacing="1"/>
              <w:rPr>
                <w:rFonts w:ascii="宋体" w:hAnsi="宋体" w:cs="Arial"/>
                <w:kern w:val="0"/>
                <w:sz w:val="22"/>
              </w:rPr>
            </w:pPr>
            <w:r>
              <w:rPr>
                <w:rFonts w:ascii="宋体" w:hAnsi="宋体" w:cs="Arial" w:hint="eastAsia"/>
                <w:kern w:val="0"/>
                <w:sz w:val="22"/>
              </w:rPr>
              <w:t>0～2分</w:t>
            </w:r>
          </w:p>
        </w:tc>
      </w:tr>
      <w:tr w:rsidR="00897D23">
        <w:trPr>
          <w:trHeight w:hRule="exact" w:val="454"/>
          <w:jc w:val="center"/>
        </w:trPr>
        <w:tc>
          <w:tcPr>
            <w:tcW w:w="735" w:type="dxa"/>
            <w:vMerge/>
            <w:tcBorders>
              <w:top w:val="single" w:sz="4" w:space="0" w:color="auto"/>
              <w:left w:val="single" w:sz="4" w:space="0" w:color="auto"/>
              <w:bottom w:val="single" w:sz="4" w:space="0" w:color="auto"/>
              <w:right w:val="single" w:sz="4" w:space="0" w:color="auto"/>
            </w:tcBorders>
          </w:tcPr>
          <w:p w:rsidR="00897D23" w:rsidRDefault="00897D23">
            <w:pPr>
              <w:widowControl/>
              <w:jc w:val="center"/>
              <w:rPr>
                <w:rFonts w:ascii="宋体" w:hAnsi="宋体" w:cs="宋体"/>
                <w:kern w:val="0"/>
                <w:sz w:val="22"/>
              </w:rPr>
            </w:pPr>
          </w:p>
        </w:tc>
        <w:tc>
          <w:tcPr>
            <w:tcW w:w="1825" w:type="dxa"/>
            <w:vMerge/>
            <w:tcBorders>
              <w:top w:val="single" w:sz="4" w:space="0" w:color="auto"/>
              <w:left w:val="single" w:sz="4" w:space="0" w:color="auto"/>
              <w:bottom w:val="single" w:sz="4" w:space="0" w:color="auto"/>
              <w:right w:val="single" w:sz="4" w:space="0" w:color="auto"/>
            </w:tcBorders>
          </w:tcPr>
          <w:p w:rsidR="00897D23" w:rsidRDefault="00897D23">
            <w:pPr>
              <w:widowControl/>
              <w:jc w:val="center"/>
              <w:rPr>
                <w:rFonts w:ascii="宋体" w:hAnsi="宋体" w:cs="宋体"/>
                <w:kern w:val="0"/>
                <w:sz w:val="22"/>
              </w:rPr>
            </w:pPr>
          </w:p>
        </w:tc>
        <w:tc>
          <w:tcPr>
            <w:tcW w:w="1539" w:type="dxa"/>
            <w:vMerge/>
            <w:tcBorders>
              <w:top w:val="single" w:sz="4" w:space="0" w:color="auto"/>
              <w:left w:val="single" w:sz="4" w:space="0" w:color="auto"/>
              <w:bottom w:val="single" w:sz="4" w:space="0" w:color="auto"/>
              <w:right w:val="single" w:sz="4" w:space="0" w:color="auto"/>
            </w:tcBorders>
          </w:tcPr>
          <w:p w:rsidR="00897D23" w:rsidRDefault="00897D23">
            <w:pPr>
              <w:widowControl/>
              <w:jc w:val="center"/>
              <w:rPr>
                <w:rFonts w:ascii="宋体" w:hAnsi="宋体" w:cs="宋体"/>
                <w:kern w:val="0"/>
                <w:sz w:val="22"/>
              </w:rPr>
            </w:pPr>
          </w:p>
        </w:tc>
        <w:tc>
          <w:tcPr>
            <w:tcW w:w="3211"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rPr>
                <w:rFonts w:ascii="宋体" w:hAnsi="宋体" w:cs="宋体"/>
                <w:kern w:val="0"/>
                <w:sz w:val="22"/>
              </w:rPr>
            </w:pPr>
            <w:r>
              <w:rPr>
                <w:rFonts w:ascii="宋体" w:hAnsi="宋体" w:cs="宋体" w:hint="eastAsia"/>
                <w:kern w:val="0"/>
                <w:sz w:val="22"/>
              </w:rPr>
              <w:t>合理节约使用耗材</w:t>
            </w:r>
          </w:p>
        </w:tc>
        <w:tc>
          <w:tcPr>
            <w:tcW w:w="1329"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spacing w:before="100" w:beforeAutospacing="1" w:after="100" w:afterAutospacing="1"/>
              <w:rPr>
                <w:rFonts w:ascii="宋体" w:hAnsi="宋体" w:cs="Arial"/>
                <w:kern w:val="0"/>
                <w:sz w:val="22"/>
              </w:rPr>
            </w:pPr>
            <w:r>
              <w:rPr>
                <w:rFonts w:ascii="宋体" w:hAnsi="宋体" w:cs="Arial" w:hint="eastAsia"/>
                <w:kern w:val="0"/>
                <w:sz w:val="22"/>
              </w:rPr>
              <w:t>0～2分</w:t>
            </w:r>
          </w:p>
        </w:tc>
      </w:tr>
      <w:tr w:rsidR="00897D23">
        <w:trPr>
          <w:trHeight w:hRule="exact" w:val="454"/>
          <w:jc w:val="center"/>
        </w:trPr>
        <w:tc>
          <w:tcPr>
            <w:tcW w:w="735" w:type="dxa"/>
            <w:vMerge/>
            <w:tcBorders>
              <w:top w:val="single" w:sz="4" w:space="0" w:color="auto"/>
              <w:left w:val="single" w:sz="4" w:space="0" w:color="auto"/>
              <w:bottom w:val="single" w:sz="4" w:space="0" w:color="auto"/>
              <w:right w:val="single" w:sz="4" w:space="0" w:color="auto"/>
            </w:tcBorders>
          </w:tcPr>
          <w:p w:rsidR="00897D23" w:rsidRDefault="00897D23">
            <w:pPr>
              <w:widowControl/>
              <w:jc w:val="center"/>
              <w:rPr>
                <w:rFonts w:ascii="宋体" w:hAnsi="宋体" w:cs="宋体"/>
                <w:kern w:val="0"/>
                <w:sz w:val="22"/>
              </w:rPr>
            </w:pPr>
          </w:p>
        </w:tc>
        <w:tc>
          <w:tcPr>
            <w:tcW w:w="1825" w:type="dxa"/>
            <w:vMerge/>
            <w:tcBorders>
              <w:top w:val="single" w:sz="4" w:space="0" w:color="auto"/>
              <w:left w:val="single" w:sz="4" w:space="0" w:color="auto"/>
              <w:bottom w:val="single" w:sz="4" w:space="0" w:color="auto"/>
              <w:right w:val="single" w:sz="4" w:space="0" w:color="auto"/>
            </w:tcBorders>
          </w:tcPr>
          <w:p w:rsidR="00897D23" w:rsidRDefault="00897D23">
            <w:pPr>
              <w:widowControl/>
              <w:jc w:val="center"/>
              <w:rPr>
                <w:rFonts w:ascii="宋体" w:hAnsi="宋体" w:cs="宋体"/>
                <w:kern w:val="0"/>
                <w:sz w:val="22"/>
              </w:rPr>
            </w:pPr>
          </w:p>
        </w:tc>
        <w:tc>
          <w:tcPr>
            <w:tcW w:w="1539" w:type="dxa"/>
            <w:vMerge/>
            <w:tcBorders>
              <w:top w:val="single" w:sz="4" w:space="0" w:color="auto"/>
              <w:left w:val="single" w:sz="4" w:space="0" w:color="auto"/>
              <w:bottom w:val="single" w:sz="4" w:space="0" w:color="auto"/>
              <w:right w:val="single" w:sz="4" w:space="0" w:color="auto"/>
            </w:tcBorders>
          </w:tcPr>
          <w:p w:rsidR="00897D23" w:rsidRDefault="00897D23">
            <w:pPr>
              <w:widowControl/>
              <w:jc w:val="center"/>
              <w:rPr>
                <w:rFonts w:ascii="宋体" w:hAnsi="宋体" w:cs="宋体"/>
                <w:kern w:val="0"/>
                <w:sz w:val="22"/>
              </w:rPr>
            </w:pPr>
          </w:p>
        </w:tc>
        <w:tc>
          <w:tcPr>
            <w:tcW w:w="3211"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rPr>
                <w:rFonts w:ascii="宋体" w:hAnsi="宋体" w:cs="宋体"/>
                <w:kern w:val="0"/>
                <w:sz w:val="22"/>
              </w:rPr>
            </w:pPr>
            <w:r>
              <w:rPr>
                <w:rFonts w:ascii="宋体" w:hAnsi="宋体" w:cs="宋体" w:hint="eastAsia"/>
                <w:kern w:val="0"/>
                <w:sz w:val="22"/>
              </w:rPr>
              <w:t>规范使用显微镜</w:t>
            </w:r>
          </w:p>
        </w:tc>
        <w:tc>
          <w:tcPr>
            <w:tcW w:w="1329" w:type="dxa"/>
            <w:tcBorders>
              <w:top w:val="single" w:sz="4" w:space="0" w:color="auto"/>
              <w:left w:val="single" w:sz="4" w:space="0" w:color="auto"/>
              <w:bottom w:val="single" w:sz="4" w:space="0" w:color="auto"/>
              <w:right w:val="single" w:sz="4" w:space="0" w:color="auto"/>
            </w:tcBorders>
            <w:vAlign w:val="center"/>
          </w:tcPr>
          <w:p w:rsidR="00897D23" w:rsidRDefault="00897D23">
            <w:pPr>
              <w:widowControl/>
              <w:spacing w:before="100" w:beforeAutospacing="1" w:after="100" w:afterAutospacing="1"/>
              <w:rPr>
                <w:rFonts w:ascii="宋体" w:hAnsi="宋体" w:cs="Arial"/>
                <w:kern w:val="0"/>
                <w:sz w:val="22"/>
              </w:rPr>
            </w:pPr>
            <w:r>
              <w:rPr>
                <w:rFonts w:ascii="宋体" w:hAnsi="宋体" w:cs="Arial" w:hint="eastAsia"/>
                <w:kern w:val="0"/>
                <w:sz w:val="22"/>
              </w:rPr>
              <w:t>0～2分</w:t>
            </w:r>
          </w:p>
        </w:tc>
      </w:tr>
      <w:tr w:rsidR="00897D23">
        <w:trPr>
          <w:trHeight w:hRule="exact" w:val="2543"/>
          <w:jc w:val="center"/>
        </w:trPr>
        <w:tc>
          <w:tcPr>
            <w:tcW w:w="8639" w:type="dxa"/>
            <w:gridSpan w:val="5"/>
            <w:tcBorders>
              <w:top w:val="single" w:sz="4" w:space="0" w:color="auto"/>
              <w:left w:val="single" w:sz="4" w:space="0" w:color="auto"/>
              <w:bottom w:val="single" w:sz="4" w:space="0" w:color="auto"/>
              <w:right w:val="single" w:sz="4" w:space="0" w:color="auto"/>
            </w:tcBorders>
          </w:tcPr>
          <w:p w:rsidR="00897D23" w:rsidRDefault="00897D23">
            <w:pPr>
              <w:widowControl/>
              <w:spacing w:line="400" w:lineRule="exact"/>
              <w:jc w:val="left"/>
              <w:rPr>
                <w:rFonts w:ascii="宋体" w:hAnsi="宋体" w:cs="宋体"/>
                <w:kern w:val="0"/>
                <w:sz w:val="22"/>
              </w:rPr>
            </w:pPr>
            <w:r>
              <w:rPr>
                <w:rFonts w:ascii="宋体" w:hAnsi="宋体" w:cs="宋体" w:hint="eastAsia"/>
                <w:kern w:val="0"/>
                <w:sz w:val="22"/>
              </w:rPr>
              <w:lastRenderedPageBreak/>
              <w:t>其他规定：</w:t>
            </w:r>
          </w:p>
          <w:p w:rsidR="00897D23" w:rsidRDefault="00897D23">
            <w:pPr>
              <w:widowControl/>
              <w:spacing w:line="400" w:lineRule="exact"/>
              <w:jc w:val="left"/>
              <w:rPr>
                <w:rFonts w:ascii="宋体" w:hAnsi="宋体" w:cs="宋体"/>
                <w:kern w:val="0"/>
                <w:sz w:val="22"/>
              </w:rPr>
            </w:pPr>
            <w:r>
              <w:rPr>
                <w:rFonts w:ascii="宋体" w:hAnsi="宋体" w:cs="宋体" w:hint="eastAsia"/>
                <w:kern w:val="0"/>
                <w:sz w:val="22"/>
              </w:rPr>
              <w:t>1.提前上交样品者不加分，逾期上交样品者按零分计；</w:t>
            </w:r>
          </w:p>
          <w:p w:rsidR="00897D23" w:rsidRDefault="00897D23">
            <w:pPr>
              <w:widowControl/>
              <w:spacing w:line="400" w:lineRule="exact"/>
              <w:jc w:val="left"/>
              <w:rPr>
                <w:rFonts w:ascii="宋体" w:hAnsi="宋体" w:cs="宋体"/>
                <w:kern w:val="0"/>
                <w:sz w:val="22"/>
              </w:rPr>
            </w:pPr>
            <w:r>
              <w:rPr>
                <w:rFonts w:ascii="宋体" w:hAnsi="宋体" w:cs="宋体" w:hint="eastAsia"/>
                <w:kern w:val="0"/>
                <w:sz w:val="22"/>
              </w:rPr>
              <w:t>2.比赛过程中如发生样品丢失，可以申请领用新样品继续比赛，但不另行延时，且在得分中扣减10分；</w:t>
            </w:r>
          </w:p>
          <w:p w:rsidR="00897D23" w:rsidRDefault="00897D23">
            <w:pPr>
              <w:widowControl/>
              <w:spacing w:line="400" w:lineRule="exact"/>
              <w:jc w:val="left"/>
              <w:rPr>
                <w:rFonts w:ascii="宋体" w:hAnsi="宋体" w:cs="宋体"/>
                <w:kern w:val="0"/>
                <w:sz w:val="22"/>
              </w:rPr>
            </w:pPr>
            <w:r>
              <w:rPr>
                <w:rFonts w:ascii="宋体" w:hAnsi="宋体" w:cs="宋体" w:hint="eastAsia"/>
                <w:kern w:val="0"/>
                <w:sz w:val="22"/>
              </w:rPr>
              <w:t>3.比赛过程中有作弊行为的，比赛成绩计为零分；</w:t>
            </w:r>
          </w:p>
          <w:p w:rsidR="00897D23" w:rsidRDefault="00897D23">
            <w:pPr>
              <w:widowControl/>
              <w:spacing w:line="400" w:lineRule="exact"/>
              <w:jc w:val="left"/>
              <w:rPr>
                <w:rFonts w:ascii="宋体" w:hAnsi="宋体" w:cs="Arial"/>
                <w:kern w:val="0"/>
                <w:sz w:val="22"/>
              </w:rPr>
            </w:pPr>
            <w:r>
              <w:rPr>
                <w:rFonts w:ascii="宋体" w:hAnsi="宋体" w:cs="宋体" w:hint="eastAsia"/>
                <w:kern w:val="0"/>
                <w:sz w:val="22"/>
              </w:rPr>
              <w:t>4.在样品编号一侧磨制导致样品编号无法识别的，比赛成绩计为零分。</w:t>
            </w:r>
          </w:p>
        </w:tc>
      </w:tr>
    </w:tbl>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五、注意事项</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1．选手可以自由选择手磨(干磨)或机磨(湿磨)甚至机磨加手磨的混合方式对样品进行粗磨和细磨；选手可以用水磨砂纸进行手磨，也可以用干磨砂纸上进行机磨。因条件所限，比赛期间不允许在加水条件下进行手磨或在不加水条件下进行机磨。</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2．每位选手最多只能选择6张金相砂纸。进入磨样室后，选手不得要求补领或换领砂纸。</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3．抛光布由工作人员在赛前统一安装。比赛过程中，如因操作不当等原因导致抛光布破损，选手可向工作人员申请更换抛光布，但不另行补时(不扣分)。</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4．样品经抛光、浸蚀后，需进行清洗烘干后方可使用显微镜观察。</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5．比赛过程中样品丢失，可以申请领用新样品继续比赛，但不另行补时(需扣分)。</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6．选手不得携带任何自备的辅助实验工具(包括耗材、器皿等) 进入赛场。</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 xml:space="preserve">                               材料科学与工程学院</w:t>
      </w:r>
    </w:p>
    <w:p w:rsidR="00897D23" w:rsidRDefault="00897D23" w:rsidP="00660D76">
      <w:pPr>
        <w:widowControl/>
        <w:snapToGrid w:val="0"/>
        <w:spacing w:line="580" w:lineRule="exact"/>
        <w:ind w:rightChars="125" w:right="263" w:firstLineChars="200" w:firstLine="560"/>
        <w:rPr>
          <w:rFonts w:ascii="宋体" w:hAnsi="宋体"/>
          <w:kern w:val="0"/>
          <w:sz w:val="28"/>
          <w:szCs w:val="28"/>
        </w:rPr>
        <w:sectPr w:rsidR="00897D23">
          <w:footerReference w:type="default" r:id="rId7"/>
          <w:pgSz w:w="11906" w:h="16838"/>
          <w:pgMar w:top="1417" w:right="1417" w:bottom="1417" w:left="1417" w:header="851" w:footer="992" w:gutter="0"/>
          <w:cols w:space="720"/>
          <w:docGrid w:type="lines" w:linePitch="312"/>
        </w:sectPr>
      </w:pPr>
      <w:r>
        <w:rPr>
          <w:rFonts w:ascii="宋体" w:hAnsi="宋体" w:hint="eastAsia"/>
          <w:kern w:val="0"/>
          <w:sz w:val="28"/>
          <w:szCs w:val="28"/>
        </w:rPr>
        <w:t xml:space="preserve">                                </w:t>
      </w:r>
      <w:smartTag w:uri="urn:schemas-microsoft-com:office:smarttags" w:element="chsdate">
        <w:smartTagPr>
          <w:attr w:name="IsROCDate" w:val="False"/>
          <w:attr w:name="IsLunarDate" w:val="False"/>
          <w:attr w:name="Day" w:val="2"/>
          <w:attr w:name="Month" w:val="5"/>
          <w:attr w:name="Year" w:val="2017"/>
        </w:smartTagPr>
        <w:r>
          <w:rPr>
            <w:rFonts w:ascii="宋体" w:hAnsi="宋体" w:hint="eastAsia"/>
            <w:kern w:val="0"/>
            <w:sz w:val="28"/>
            <w:szCs w:val="28"/>
          </w:rPr>
          <w:t>2017年</w:t>
        </w:r>
        <w:r w:rsidR="003C36A9">
          <w:rPr>
            <w:rFonts w:ascii="宋体" w:hAnsi="宋体" w:hint="eastAsia"/>
            <w:kern w:val="0"/>
            <w:sz w:val="28"/>
            <w:szCs w:val="28"/>
          </w:rPr>
          <w:t>5</w:t>
        </w:r>
        <w:r>
          <w:rPr>
            <w:rFonts w:ascii="宋体" w:hAnsi="宋体" w:hint="eastAsia"/>
            <w:kern w:val="0"/>
            <w:sz w:val="28"/>
            <w:szCs w:val="28"/>
          </w:rPr>
          <w:t>月</w:t>
        </w:r>
        <w:r w:rsidR="003C36A9">
          <w:rPr>
            <w:rFonts w:ascii="宋体" w:hAnsi="宋体" w:hint="eastAsia"/>
            <w:kern w:val="0"/>
            <w:sz w:val="28"/>
            <w:szCs w:val="28"/>
          </w:rPr>
          <w:t>2</w:t>
        </w:r>
        <w:r>
          <w:rPr>
            <w:rFonts w:ascii="宋体" w:hAnsi="宋体" w:hint="eastAsia"/>
            <w:kern w:val="0"/>
            <w:sz w:val="28"/>
            <w:szCs w:val="28"/>
          </w:rPr>
          <w:t>日</w:t>
        </w:r>
      </w:smartTag>
    </w:p>
    <w:p w:rsidR="00897D23" w:rsidRDefault="00897D23" w:rsidP="00660D76">
      <w:pPr>
        <w:widowControl/>
        <w:snapToGrid w:val="0"/>
        <w:spacing w:line="580" w:lineRule="exact"/>
        <w:ind w:rightChars="125" w:right="263"/>
        <w:jc w:val="left"/>
        <w:rPr>
          <w:rFonts w:ascii="宋体" w:hAnsi="宋体"/>
          <w:kern w:val="0"/>
          <w:sz w:val="32"/>
          <w:szCs w:val="32"/>
        </w:rPr>
      </w:pPr>
      <w:r>
        <w:rPr>
          <w:rFonts w:ascii="宋体" w:hAnsi="宋体" w:hint="eastAsia"/>
          <w:kern w:val="0"/>
          <w:sz w:val="32"/>
          <w:szCs w:val="32"/>
        </w:rPr>
        <w:lastRenderedPageBreak/>
        <w:t>附件2：</w:t>
      </w:r>
    </w:p>
    <w:p w:rsidR="00897D23" w:rsidRDefault="00897D23" w:rsidP="00660D76">
      <w:pPr>
        <w:widowControl/>
        <w:snapToGrid w:val="0"/>
        <w:spacing w:line="580" w:lineRule="exact"/>
        <w:ind w:rightChars="125" w:right="263"/>
        <w:jc w:val="left"/>
        <w:rPr>
          <w:rFonts w:ascii="宋体" w:hAnsi="宋体"/>
          <w:kern w:val="0"/>
          <w:sz w:val="32"/>
          <w:szCs w:val="32"/>
        </w:rPr>
      </w:pPr>
    </w:p>
    <w:p w:rsidR="00897D23" w:rsidRDefault="00897D23" w:rsidP="00660D76">
      <w:pPr>
        <w:widowControl/>
        <w:snapToGrid w:val="0"/>
        <w:spacing w:line="580" w:lineRule="exact"/>
        <w:ind w:rightChars="125" w:right="263"/>
        <w:jc w:val="center"/>
        <w:rPr>
          <w:rFonts w:ascii="宋体" w:hAnsi="宋体"/>
          <w:kern w:val="0"/>
          <w:sz w:val="32"/>
          <w:szCs w:val="32"/>
        </w:rPr>
      </w:pPr>
      <w:r>
        <w:rPr>
          <w:rFonts w:ascii="宋体" w:hAnsi="宋体" w:hint="eastAsia"/>
          <w:kern w:val="0"/>
          <w:sz w:val="32"/>
          <w:szCs w:val="32"/>
        </w:rPr>
        <w:t>西安石油大学第二届大学生金相技能大赛实施方案细则</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西安石油大学第二届大学生金相技能大赛定于2017年5月进行。为保证我校第二届大学生金相技能大赛的公平、公正、公开进行，依据《全国大学生金相技能大赛章程》，参照《</w:t>
      </w:r>
      <w:r>
        <w:rPr>
          <w:rFonts w:ascii="宋体" w:hAnsi="宋体"/>
          <w:kern w:val="0"/>
          <w:sz w:val="28"/>
          <w:szCs w:val="28"/>
        </w:rPr>
        <w:t>第</w:t>
      </w:r>
      <w:r>
        <w:rPr>
          <w:rFonts w:ascii="宋体" w:hAnsi="宋体" w:hint="eastAsia"/>
          <w:color w:val="000000"/>
          <w:kern w:val="0"/>
          <w:sz w:val="28"/>
          <w:szCs w:val="28"/>
        </w:rPr>
        <w:t>五</w:t>
      </w:r>
      <w:r>
        <w:rPr>
          <w:rFonts w:ascii="宋体" w:hAnsi="宋体"/>
          <w:kern w:val="0"/>
          <w:sz w:val="28"/>
          <w:szCs w:val="28"/>
        </w:rPr>
        <w:t>届</w:t>
      </w:r>
      <w:r>
        <w:rPr>
          <w:rFonts w:ascii="宋体" w:hAnsi="宋体"/>
          <w:color w:val="000000"/>
          <w:kern w:val="0"/>
          <w:sz w:val="28"/>
          <w:szCs w:val="28"/>
        </w:rPr>
        <w:t>徕卡杯</w:t>
      </w:r>
      <w:r>
        <w:rPr>
          <w:rFonts w:ascii="宋体" w:hAnsi="宋体"/>
          <w:kern w:val="0"/>
          <w:sz w:val="28"/>
          <w:szCs w:val="28"/>
        </w:rPr>
        <w:t>全国大学生金相技能大赛竞赛规则</w:t>
      </w:r>
      <w:r>
        <w:rPr>
          <w:rFonts w:ascii="宋体" w:hAnsi="宋体" w:hint="eastAsia"/>
          <w:kern w:val="0"/>
          <w:sz w:val="28"/>
          <w:szCs w:val="28"/>
        </w:rPr>
        <w:t>》，经大赛组委会研究决定，特制定以下实施方案细则。</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一、组织机构</w:t>
      </w:r>
    </w:p>
    <w:p w:rsidR="00897D23" w:rsidRDefault="00897D23" w:rsidP="00660D76">
      <w:pPr>
        <w:pStyle w:val="1"/>
        <w:widowControl/>
        <w:snapToGrid w:val="0"/>
        <w:spacing w:line="580" w:lineRule="exact"/>
        <w:ind w:rightChars="125" w:right="263" w:firstLine="560"/>
        <w:rPr>
          <w:rFonts w:ascii="宋体" w:hAnsi="宋体"/>
          <w:kern w:val="0"/>
          <w:sz w:val="28"/>
          <w:szCs w:val="28"/>
        </w:rPr>
      </w:pPr>
      <w:r>
        <w:rPr>
          <w:rFonts w:ascii="宋体" w:hAnsi="宋体" w:hint="eastAsia"/>
          <w:kern w:val="0"/>
          <w:sz w:val="28"/>
          <w:szCs w:val="28"/>
        </w:rPr>
        <w:t>本次金相技能大赛由西安石油大学主办，材料科学与工程学院承办。大赛设组委会、评审委员会。</w:t>
      </w:r>
    </w:p>
    <w:p w:rsidR="00897D23" w:rsidRDefault="00897D23" w:rsidP="00660D76">
      <w:pPr>
        <w:pStyle w:val="1"/>
        <w:widowControl/>
        <w:snapToGrid w:val="0"/>
        <w:spacing w:line="580" w:lineRule="exact"/>
        <w:ind w:rightChars="125" w:right="263" w:firstLine="560"/>
        <w:rPr>
          <w:rFonts w:ascii="宋体" w:hAnsi="宋体"/>
          <w:kern w:val="0"/>
          <w:sz w:val="28"/>
          <w:szCs w:val="28"/>
        </w:rPr>
      </w:pPr>
      <w:r>
        <w:rPr>
          <w:rFonts w:ascii="宋体" w:hAnsi="宋体" w:hint="eastAsia"/>
          <w:kern w:val="0"/>
          <w:sz w:val="28"/>
          <w:szCs w:val="28"/>
        </w:rPr>
        <w:t>1．大赛组委会</w:t>
      </w:r>
    </w:p>
    <w:p w:rsidR="00897D23" w:rsidRDefault="00897D23" w:rsidP="00660D76">
      <w:pPr>
        <w:pStyle w:val="1"/>
        <w:widowControl/>
        <w:snapToGrid w:val="0"/>
        <w:spacing w:line="580" w:lineRule="exact"/>
        <w:ind w:rightChars="125" w:right="263" w:firstLine="560"/>
        <w:rPr>
          <w:rFonts w:ascii="宋体" w:hAnsi="宋体"/>
          <w:kern w:val="0"/>
          <w:sz w:val="28"/>
          <w:szCs w:val="28"/>
        </w:rPr>
      </w:pPr>
      <w:r>
        <w:rPr>
          <w:rFonts w:ascii="宋体" w:hAnsi="宋体" w:hint="eastAsia"/>
          <w:kern w:val="0"/>
          <w:sz w:val="28"/>
          <w:szCs w:val="28"/>
        </w:rPr>
        <w:t>主  任：陈军斌</w:t>
      </w:r>
    </w:p>
    <w:p w:rsidR="00897D23" w:rsidRDefault="00897D23" w:rsidP="00660D76">
      <w:pPr>
        <w:pStyle w:val="1"/>
        <w:widowControl/>
        <w:snapToGrid w:val="0"/>
        <w:spacing w:line="580" w:lineRule="exact"/>
        <w:ind w:rightChars="125" w:right="263" w:firstLine="560"/>
        <w:rPr>
          <w:rFonts w:ascii="宋体" w:hAnsi="宋体"/>
          <w:kern w:val="0"/>
          <w:sz w:val="28"/>
          <w:szCs w:val="28"/>
        </w:rPr>
      </w:pPr>
      <w:r>
        <w:rPr>
          <w:rFonts w:ascii="宋体" w:hAnsi="宋体" w:hint="eastAsia"/>
          <w:kern w:val="0"/>
          <w:sz w:val="28"/>
          <w:szCs w:val="28"/>
        </w:rPr>
        <w:t>副主任：孟开元  周  勇</w:t>
      </w:r>
    </w:p>
    <w:p w:rsidR="00897D23" w:rsidRDefault="00897D23" w:rsidP="00660D76">
      <w:pPr>
        <w:pStyle w:val="1"/>
        <w:widowControl/>
        <w:snapToGrid w:val="0"/>
        <w:spacing w:line="580" w:lineRule="exact"/>
        <w:ind w:rightChars="125" w:right="263" w:firstLine="560"/>
        <w:rPr>
          <w:rFonts w:ascii="宋体" w:hAnsi="宋体"/>
          <w:kern w:val="0"/>
          <w:sz w:val="28"/>
          <w:szCs w:val="28"/>
        </w:rPr>
      </w:pPr>
      <w:r>
        <w:rPr>
          <w:rFonts w:ascii="宋体" w:hAnsi="宋体" w:hint="eastAsia"/>
          <w:kern w:val="0"/>
          <w:sz w:val="28"/>
          <w:szCs w:val="28"/>
        </w:rPr>
        <w:t>成  员：赵  健  张刊林  周好斌  参赛单位负责人</w:t>
      </w:r>
    </w:p>
    <w:p w:rsidR="00897D23" w:rsidRDefault="00897D23" w:rsidP="00660D76">
      <w:pPr>
        <w:pStyle w:val="1"/>
        <w:widowControl/>
        <w:snapToGrid w:val="0"/>
        <w:spacing w:line="580" w:lineRule="exact"/>
        <w:ind w:rightChars="125" w:right="263" w:firstLine="560"/>
        <w:rPr>
          <w:rFonts w:ascii="宋体" w:hAnsi="宋体"/>
          <w:kern w:val="0"/>
          <w:sz w:val="28"/>
          <w:szCs w:val="28"/>
        </w:rPr>
      </w:pPr>
      <w:r>
        <w:rPr>
          <w:rFonts w:ascii="宋体" w:hAnsi="宋体" w:hint="eastAsia"/>
          <w:kern w:val="0"/>
          <w:sz w:val="28"/>
          <w:szCs w:val="28"/>
        </w:rPr>
        <w:t>组委会下设办公室，挂靠材料科学与工程学院，具体负责大赛的组织实施。</w:t>
      </w:r>
    </w:p>
    <w:p w:rsidR="00897D23" w:rsidRDefault="00897D23" w:rsidP="00660D76">
      <w:pPr>
        <w:pStyle w:val="1"/>
        <w:widowControl/>
        <w:snapToGrid w:val="0"/>
        <w:spacing w:line="580" w:lineRule="exact"/>
        <w:ind w:rightChars="125" w:right="263" w:firstLine="560"/>
        <w:rPr>
          <w:rFonts w:ascii="宋体" w:hAnsi="宋体"/>
          <w:kern w:val="0"/>
          <w:sz w:val="28"/>
          <w:szCs w:val="28"/>
        </w:rPr>
      </w:pPr>
      <w:r>
        <w:rPr>
          <w:rFonts w:ascii="宋体" w:hAnsi="宋体" w:hint="eastAsia"/>
          <w:kern w:val="0"/>
          <w:sz w:val="28"/>
          <w:szCs w:val="28"/>
        </w:rPr>
        <w:t>组委会办公室主任：周好斌</w:t>
      </w:r>
    </w:p>
    <w:p w:rsidR="00897D23" w:rsidRDefault="00897D23" w:rsidP="00660D76">
      <w:pPr>
        <w:pStyle w:val="1"/>
        <w:widowControl/>
        <w:snapToGrid w:val="0"/>
        <w:spacing w:line="580" w:lineRule="exact"/>
        <w:ind w:rightChars="125" w:right="263" w:firstLine="560"/>
        <w:rPr>
          <w:rFonts w:ascii="宋体" w:hAnsi="宋体"/>
          <w:kern w:val="0"/>
          <w:sz w:val="28"/>
          <w:szCs w:val="28"/>
        </w:rPr>
      </w:pPr>
      <w:r>
        <w:rPr>
          <w:rFonts w:ascii="宋体" w:hAnsi="宋体" w:hint="eastAsia"/>
          <w:kern w:val="0"/>
          <w:sz w:val="28"/>
          <w:szCs w:val="28"/>
        </w:rPr>
        <w:t xml:space="preserve">成  员：张刊林  马文庆  唐媛芬  </w:t>
      </w:r>
      <w:bookmarkStart w:id="0" w:name="_GoBack"/>
      <w:bookmarkEnd w:id="0"/>
      <w:r>
        <w:rPr>
          <w:rFonts w:ascii="宋体" w:hAnsi="宋体" w:hint="eastAsia"/>
          <w:kern w:val="0"/>
          <w:sz w:val="28"/>
          <w:szCs w:val="28"/>
        </w:rPr>
        <w:t>郭  荆  庞  远  刘彦明</w:t>
      </w:r>
    </w:p>
    <w:p w:rsidR="00897D23" w:rsidRDefault="00897D23" w:rsidP="00660D76">
      <w:pPr>
        <w:pStyle w:val="1"/>
        <w:widowControl/>
        <w:snapToGrid w:val="0"/>
        <w:spacing w:line="580" w:lineRule="exact"/>
        <w:ind w:rightChars="125" w:right="263" w:firstLine="560"/>
        <w:rPr>
          <w:rFonts w:ascii="宋体" w:hAnsi="宋体"/>
          <w:kern w:val="0"/>
          <w:sz w:val="28"/>
          <w:szCs w:val="28"/>
        </w:rPr>
      </w:pPr>
      <w:r>
        <w:rPr>
          <w:rFonts w:ascii="宋体" w:hAnsi="宋体" w:hint="eastAsia"/>
          <w:kern w:val="0"/>
          <w:sz w:val="28"/>
          <w:szCs w:val="28"/>
        </w:rPr>
        <w:t>2．评审委员会</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主  任：周  勇</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副主任：周好斌  张骁勇</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成  员：李  霄  雒设计  刘彦明  张瑞峰</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二、比赛时间、地点</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lastRenderedPageBreak/>
        <w:t>1．比赛时间：</w:t>
      </w:r>
      <w:smartTag w:uri="urn:schemas-microsoft-com:office:smarttags" w:element="chsdate">
        <w:smartTagPr>
          <w:attr w:name="Year" w:val="2017"/>
          <w:attr w:name="Month" w:val="5"/>
          <w:attr w:name="Day" w:val="20"/>
          <w:attr w:name="IsLunarDate" w:val="False"/>
          <w:attr w:name="IsROCDate" w:val="False"/>
        </w:smartTagPr>
        <w:r>
          <w:rPr>
            <w:rFonts w:ascii="宋体" w:hAnsi="宋体" w:hint="eastAsia"/>
            <w:kern w:val="0"/>
            <w:sz w:val="28"/>
            <w:szCs w:val="28"/>
          </w:rPr>
          <w:t>2017年5月2</w:t>
        </w:r>
        <w:r w:rsidR="00F0210D">
          <w:rPr>
            <w:rFonts w:ascii="宋体" w:hAnsi="宋体" w:hint="eastAsia"/>
            <w:kern w:val="0"/>
            <w:sz w:val="28"/>
            <w:szCs w:val="28"/>
          </w:rPr>
          <w:t>0</w:t>
        </w:r>
        <w:r>
          <w:rPr>
            <w:rFonts w:ascii="宋体" w:hAnsi="宋体" w:hint="eastAsia"/>
            <w:kern w:val="0"/>
            <w:sz w:val="28"/>
            <w:szCs w:val="28"/>
          </w:rPr>
          <w:t>日</w:t>
        </w:r>
      </w:smartTag>
      <w:r>
        <w:rPr>
          <w:rFonts w:ascii="宋体" w:hAnsi="宋体" w:hint="eastAsia"/>
          <w:kern w:val="0"/>
          <w:sz w:val="28"/>
          <w:szCs w:val="28"/>
        </w:rPr>
        <w:t>。</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2．比</w:t>
      </w:r>
      <w:r>
        <w:rPr>
          <w:rFonts w:ascii="宋体" w:hAnsi="宋体" w:hint="eastAsia"/>
          <w:color w:val="000000"/>
          <w:kern w:val="0"/>
          <w:sz w:val="28"/>
          <w:szCs w:val="28"/>
        </w:rPr>
        <w:t>赛地点：新校区机械材料楼311</w:t>
      </w:r>
      <w:r>
        <w:rPr>
          <w:rFonts w:ascii="宋体" w:hAnsi="宋体" w:hint="eastAsia"/>
          <w:kern w:val="0"/>
          <w:sz w:val="28"/>
          <w:szCs w:val="28"/>
        </w:rPr>
        <w:t>室。</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三、比赛流程</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1、开幕式</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参加人员：实验室管理处和学院相关领导、组委会成员、指导老师、参赛学生。</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时间：</w:t>
      </w:r>
      <w:smartTag w:uri="urn:schemas-microsoft-com:office:smarttags" w:element="chsdate">
        <w:smartTagPr>
          <w:attr w:name="Year" w:val="2017"/>
          <w:attr w:name="Month" w:val="5"/>
          <w:attr w:name="Day" w:val="20"/>
          <w:attr w:name="IsLunarDate" w:val="False"/>
          <w:attr w:name="IsROCDate" w:val="False"/>
        </w:smartTagPr>
        <w:r>
          <w:rPr>
            <w:rFonts w:ascii="宋体" w:hAnsi="宋体" w:hint="eastAsia"/>
            <w:kern w:val="0"/>
            <w:sz w:val="28"/>
            <w:szCs w:val="28"/>
          </w:rPr>
          <w:t>2017年5月2</w:t>
        </w:r>
        <w:r w:rsidR="00F0210D">
          <w:rPr>
            <w:rFonts w:ascii="宋体" w:hAnsi="宋体" w:hint="eastAsia"/>
            <w:kern w:val="0"/>
            <w:sz w:val="28"/>
            <w:szCs w:val="28"/>
          </w:rPr>
          <w:t>0</w:t>
        </w:r>
        <w:r>
          <w:rPr>
            <w:rFonts w:ascii="宋体" w:hAnsi="宋体" w:hint="eastAsia"/>
            <w:kern w:val="0"/>
            <w:sz w:val="28"/>
            <w:szCs w:val="28"/>
          </w:rPr>
          <w:t>日上午</w:t>
        </w:r>
      </w:smartTag>
      <w:r>
        <w:rPr>
          <w:rFonts w:ascii="宋体" w:hAnsi="宋体" w:hint="eastAsia"/>
          <w:kern w:val="0"/>
          <w:sz w:val="28"/>
          <w:szCs w:val="28"/>
        </w:rPr>
        <w:t>8:00-8:30。</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地点：</w:t>
      </w:r>
      <w:r>
        <w:rPr>
          <w:rFonts w:ascii="宋体" w:hAnsi="宋体" w:hint="eastAsia"/>
          <w:color w:val="000000"/>
          <w:kern w:val="0"/>
          <w:sz w:val="28"/>
          <w:szCs w:val="28"/>
        </w:rPr>
        <w:t>新校区机械材料楼</w:t>
      </w:r>
      <w:r>
        <w:rPr>
          <w:rFonts w:ascii="宋体" w:hAnsi="宋体" w:hint="eastAsia"/>
          <w:kern w:val="0"/>
          <w:sz w:val="28"/>
          <w:szCs w:val="28"/>
        </w:rPr>
        <w:t>111室。</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2、预备会</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时间：</w:t>
      </w:r>
      <w:smartTag w:uri="urn:schemas-microsoft-com:office:smarttags" w:element="chsdate">
        <w:smartTagPr>
          <w:attr w:name="Year" w:val="2017"/>
          <w:attr w:name="Month" w:val="5"/>
          <w:attr w:name="Day" w:val="20"/>
          <w:attr w:name="IsLunarDate" w:val="False"/>
          <w:attr w:name="IsROCDate" w:val="False"/>
        </w:smartTagPr>
        <w:r>
          <w:rPr>
            <w:rFonts w:ascii="宋体" w:hAnsi="宋体" w:hint="eastAsia"/>
            <w:kern w:val="0"/>
            <w:sz w:val="28"/>
            <w:szCs w:val="28"/>
          </w:rPr>
          <w:t>2017年5月2</w:t>
        </w:r>
        <w:r w:rsidR="00F0210D">
          <w:rPr>
            <w:rFonts w:ascii="宋体" w:hAnsi="宋体" w:hint="eastAsia"/>
            <w:kern w:val="0"/>
            <w:sz w:val="28"/>
            <w:szCs w:val="28"/>
          </w:rPr>
          <w:t>0</w:t>
        </w:r>
        <w:r>
          <w:rPr>
            <w:rFonts w:ascii="宋体" w:hAnsi="宋体" w:hint="eastAsia"/>
            <w:kern w:val="0"/>
            <w:sz w:val="28"/>
            <w:szCs w:val="28"/>
          </w:rPr>
          <w:t>日上午</w:t>
        </w:r>
      </w:smartTag>
      <w:r>
        <w:rPr>
          <w:rFonts w:ascii="宋体" w:hAnsi="宋体" w:hint="eastAsia"/>
          <w:kern w:val="0"/>
          <w:sz w:val="28"/>
          <w:szCs w:val="28"/>
        </w:rPr>
        <w:t>8:30-8:45。</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地点：</w:t>
      </w:r>
      <w:r>
        <w:rPr>
          <w:rFonts w:ascii="宋体" w:hAnsi="宋体" w:hint="eastAsia"/>
          <w:color w:val="000000"/>
          <w:kern w:val="0"/>
          <w:sz w:val="28"/>
          <w:szCs w:val="28"/>
        </w:rPr>
        <w:t>新校区机械材料楼</w:t>
      </w:r>
      <w:r>
        <w:rPr>
          <w:rFonts w:ascii="宋体" w:hAnsi="宋体" w:hint="eastAsia"/>
          <w:kern w:val="0"/>
          <w:sz w:val="28"/>
          <w:szCs w:val="28"/>
        </w:rPr>
        <w:t>312室。</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主要工作：赛前评审委员会及工作人员召开预备会，就各项工作进行部署，确保比赛顺利进行。</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3、学生检录</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时间：</w:t>
      </w:r>
      <w:smartTag w:uri="urn:schemas-microsoft-com:office:smarttags" w:element="chsdate">
        <w:smartTagPr>
          <w:attr w:name="Year" w:val="2017"/>
          <w:attr w:name="Month" w:val="5"/>
          <w:attr w:name="Day" w:val="20"/>
          <w:attr w:name="IsLunarDate" w:val="False"/>
          <w:attr w:name="IsROCDate" w:val="False"/>
        </w:smartTagPr>
        <w:r>
          <w:rPr>
            <w:rFonts w:ascii="宋体" w:hAnsi="宋体" w:hint="eastAsia"/>
            <w:kern w:val="0"/>
            <w:sz w:val="28"/>
            <w:szCs w:val="28"/>
          </w:rPr>
          <w:t>201</w:t>
        </w:r>
        <w:r w:rsidR="00E13FF8">
          <w:rPr>
            <w:rFonts w:ascii="宋体" w:hAnsi="宋体" w:hint="eastAsia"/>
            <w:kern w:val="0"/>
            <w:sz w:val="28"/>
            <w:szCs w:val="28"/>
          </w:rPr>
          <w:t>7</w:t>
        </w:r>
        <w:r>
          <w:rPr>
            <w:rFonts w:ascii="宋体" w:hAnsi="宋体" w:hint="eastAsia"/>
            <w:kern w:val="0"/>
            <w:sz w:val="28"/>
            <w:szCs w:val="28"/>
          </w:rPr>
          <w:t>年</w:t>
        </w:r>
        <w:r w:rsidR="00E13FF8">
          <w:rPr>
            <w:rFonts w:ascii="宋体" w:hAnsi="宋体" w:hint="eastAsia"/>
            <w:kern w:val="0"/>
            <w:sz w:val="28"/>
            <w:szCs w:val="28"/>
          </w:rPr>
          <w:t>5</w:t>
        </w:r>
        <w:r>
          <w:rPr>
            <w:rFonts w:ascii="宋体" w:hAnsi="宋体" w:hint="eastAsia"/>
            <w:kern w:val="0"/>
            <w:sz w:val="28"/>
            <w:szCs w:val="28"/>
          </w:rPr>
          <w:t>月</w:t>
        </w:r>
        <w:r w:rsidR="00F0210D">
          <w:rPr>
            <w:rFonts w:ascii="宋体" w:hAnsi="宋体" w:hint="eastAsia"/>
            <w:kern w:val="0"/>
            <w:sz w:val="28"/>
            <w:szCs w:val="28"/>
          </w:rPr>
          <w:t>20</w:t>
        </w:r>
        <w:r>
          <w:rPr>
            <w:rFonts w:ascii="宋体" w:hAnsi="宋体" w:hint="eastAsia"/>
            <w:kern w:val="0"/>
            <w:sz w:val="28"/>
            <w:szCs w:val="28"/>
          </w:rPr>
          <w:t>日上午</w:t>
        </w:r>
      </w:smartTag>
      <w:r>
        <w:rPr>
          <w:rFonts w:ascii="宋体" w:hAnsi="宋体" w:hint="eastAsia"/>
          <w:kern w:val="0"/>
          <w:sz w:val="28"/>
          <w:szCs w:val="28"/>
        </w:rPr>
        <w:t>8:30。</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地点：</w:t>
      </w:r>
      <w:r>
        <w:rPr>
          <w:rFonts w:ascii="宋体" w:hAnsi="宋体" w:hint="eastAsia"/>
          <w:color w:val="000000"/>
          <w:kern w:val="0"/>
          <w:sz w:val="28"/>
          <w:szCs w:val="28"/>
        </w:rPr>
        <w:t>新校区机械材料楼</w:t>
      </w:r>
      <w:r>
        <w:rPr>
          <w:rFonts w:ascii="宋体" w:hAnsi="宋体" w:hint="eastAsia"/>
          <w:kern w:val="0"/>
          <w:sz w:val="28"/>
          <w:szCs w:val="28"/>
        </w:rPr>
        <w:t>204室。</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负责人：申毅、学生助理（2人）</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主要工作：安排参赛学生签到，通知参赛学生提前到指定地点领取试样。</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4、领取试样</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时间：每组比赛前10分钟。</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地点：</w:t>
      </w:r>
      <w:r>
        <w:rPr>
          <w:rFonts w:ascii="宋体" w:hAnsi="宋体" w:hint="eastAsia"/>
          <w:color w:val="000000"/>
          <w:kern w:val="0"/>
          <w:sz w:val="28"/>
          <w:szCs w:val="28"/>
        </w:rPr>
        <w:t>新校区机械材料楼308</w:t>
      </w:r>
      <w:r>
        <w:rPr>
          <w:rFonts w:ascii="宋体" w:hAnsi="宋体" w:hint="eastAsia"/>
          <w:kern w:val="0"/>
          <w:sz w:val="28"/>
          <w:szCs w:val="28"/>
        </w:rPr>
        <w:t>室。</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负责人</w:t>
      </w:r>
      <w:r>
        <w:rPr>
          <w:rFonts w:ascii="宋体" w:hAnsi="宋体" w:hint="eastAsia"/>
          <w:color w:val="000000"/>
          <w:kern w:val="0"/>
          <w:sz w:val="28"/>
          <w:szCs w:val="28"/>
        </w:rPr>
        <w:t>：刘彦明、学生助</w:t>
      </w:r>
      <w:r>
        <w:rPr>
          <w:rFonts w:ascii="宋体" w:hAnsi="宋体" w:hint="eastAsia"/>
          <w:kern w:val="0"/>
          <w:sz w:val="28"/>
          <w:szCs w:val="28"/>
        </w:rPr>
        <w:t>理（2人）</w:t>
      </w:r>
    </w:p>
    <w:p w:rsidR="00897D23" w:rsidRDefault="00897D23" w:rsidP="00660D76">
      <w:pPr>
        <w:widowControl/>
        <w:snapToGrid w:val="0"/>
        <w:spacing w:line="580" w:lineRule="exact"/>
        <w:ind w:rightChars="125" w:right="263" w:firstLineChars="200" w:firstLine="560"/>
        <w:rPr>
          <w:rFonts w:ascii="宋体" w:hAnsi="宋体"/>
          <w:color w:val="FF0000"/>
          <w:kern w:val="0"/>
          <w:sz w:val="28"/>
          <w:szCs w:val="28"/>
        </w:rPr>
      </w:pPr>
      <w:r>
        <w:rPr>
          <w:rFonts w:ascii="宋体" w:hAnsi="宋体" w:hint="eastAsia"/>
          <w:kern w:val="0"/>
          <w:sz w:val="28"/>
          <w:szCs w:val="28"/>
        </w:rPr>
        <w:lastRenderedPageBreak/>
        <w:t>主要工作：组织参赛学生从</w:t>
      </w:r>
      <w:r w:rsidR="00C574B6">
        <w:rPr>
          <w:rFonts w:ascii="宋体" w:hAnsi="宋体" w:hint="eastAsia"/>
          <w:kern w:val="0"/>
          <w:sz w:val="28"/>
          <w:szCs w:val="28"/>
        </w:rPr>
        <w:t>检录处领取比赛试样并记录编号</w:t>
      </w:r>
      <w:r>
        <w:rPr>
          <w:rFonts w:ascii="宋体" w:hAnsi="宋体" w:hint="eastAsia"/>
          <w:kern w:val="0"/>
          <w:sz w:val="28"/>
          <w:szCs w:val="28"/>
        </w:rPr>
        <w:t>，</w:t>
      </w:r>
      <w:r w:rsidR="00C574B6">
        <w:rPr>
          <w:rFonts w:ascii="宋体" w:hAnsi="宋体" w:hint="eastAsia"/>
          <w:kern w:val="0"/>
          <w:sz w:val="28"/>
          <w:szCs w:val="28"/>
        </w:rPr>
        <w:t>选取</w:t>
      </w:r>
      <w:r>
        <w:rPr>
          <w:rFonts w:ascii="宋体" w:hAnsi="宋体" w:hint="eastAsia"/>
          <w:kern w:val="0"/>
          <w:sz w:val="28"/>
          <w:szCs w:val="28"/>
        </w:rPr>
        <w:t>6种规格砂纸和号码牌。</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5、正式比赛</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时间：9:00，具体参照比赛分组安排。</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地点：</w:t>
      </w:r>
      <w:r>
        <w:rPr>
          <w:rFonts w:ascii="宋体" w:hAnsi="宋体" w:hint="eastAsia"/>
          <w:color w:val="000000"/>
          <w:kern w:val="0"/>
          <w:sz w:val="28"/>
          <w:szCs w:val="28"/>
        </w:rPr>
        <w:t>新校区机械材料楼</w:t>
      </w:r>
      <w:r>
        <w:rPr>
          <w:rFonts w:ascii="宋体" w:hAnsi="宋体" w:hint="eastAsia"/>
          <w:kern w:val="0"/>
          <w:sz w:val="28"/>
          <w:szCs w:val="28"/>
        </w:rPr>
        <w:t>311室。</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负责人：学生助理（2人）</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主要工作：安排参赛学生到指定位置进行比赛。提醒参赛学生比赛开始时间及结束时间。维护比赛现场秩序。发放抛光膏、无水乙醇、4%硝酸酒精溶液等耗材。</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6、收取试样</w:t>
      </w:r>
    </w:p>
    <w:p w:rsidR="00897D23" w:rsidRDefault="00897D23" w:rsidP="00660D76">
      <w:pPr>
        <w:widowControl/>
        <w:snapToGrid w:val="0"/>
        <w:spacing w:line="580" w:lineRule="exact"/>
        <w:ind w:rightChars="125" w:right="263" w:firstLineChars="200" w:firstLine="560"/>
        <w:rPr>
          <w:rFonts w:ascii="宋体" w:hAnsi="宋体"/>
          <w:color w:val="FF0000"/>
          <w:kern w:val="0"/>
          <w:sz w:val="28"/>
          <w:szCs w:val="28"/>
        </w:rPr>
      </w:pPr>
      <w:r>
        <w:rPr>
          <w:rFonts w:ascii="宋体" w:hAnsi="宋体" w:hint="eastAsia"/>
          <w:color w:val="000000"/>
          <w:kern w:val="0"/>
          <w:sz w:val="28"/>
          <w:szCs w:val="28"/>
        </w:rPr>
        <w:t>地点：新校区机械材料楼308</w:t>
      </w:r>
      <w:r>
        <w:rPr>
          <w:rFonts w:ascii="宋体" w:hAnsi="宋体" w:hint="eastAsia"/>
          <w:kern w:val="0"/>
          <w:sz w:val="28"/>
          <w:szCs w:val="28"/>
        </w:rPr>
        <w:t>室。</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负责人：申毅、学生助理（2人）</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主要工作：收取比赛试样，将试样放入标有对应参赛学生比赛编号的试样袋，送</w:t>
      </w:r>
      <w:r>
        <w:rPr>
          <w:rFonts w:ascii="宋体" w:hAnsi="宋体" w:hint="eastAsia"/>
          <w:color w:val="000000"/>
          <w:kern w:val="0"/>
          <w:sz w:val="28"/>
          <w:szCs w:val="28"/>
        </w:rPr>
        <w:t>新校区机械材料楼</w:t>
      </w:r>
      <w:r>
        <w:rPr>
          <w:rFonts w:ascii="宋体" w:hAnsi="宋体" w:hint="eastAsia"/>
          <w:kern w:val="0"/>
          <w:sz w:val="28"/>
          <w:szCs w:val="28"/>
        </w:rPr>
        <w:t>306室待评审委员会成员评判。</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7、评分</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1）评委参照评分标准分别对金相图像质量、样品清洁程度、样品观察面平整度、操作习惯等四项内容打分。评委对前三项考核内容通过金相显微镜观察评判，对操作习惯需在比赛现场进行打分；样品评审结束后应尽快放入干燥皿中保管。</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（2）参赛学生最终成绩由评审委员会合议后签字确认，并交组委会工作人员保管。</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8、公布成绩</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lastRenderedPageBreak/>
        <w:t>比赛完成后2个工作日内由本次比赛组委会公布比赛成绩。参赛学生如对比赛成绩有异议，可在自公布之日起3日内向大赛组委会反映，逾期不再受理。</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9、奖励</w:t>
      </w:r>
    </w:p>
    <w:p w:rsidR="00897D23" w:rsidRDefault="00897D23" w:rsidP="00660D76">
      <w:pPr>
        <w:widowControl/>
        <w:snapToGrid w:val="0"/>
        <w:spacing w:line="580" w:lineRule="exact"/>
        <w:ind w:rightChars="125" w:right="263" w:firstLineChars="200" w:firstLine="560"/>
        <w:rPr>
          <w:rFonts w:ascii="宋体" w:hAnsi="宋体"/>
          <w:color w:val="FF0000"/>
          <w:kern w:val="0"/>
          <w:sz w:val="28"/>
          <w:szCs w:val="28"/>
        </w:rPr>
      </w:pPr>
      <w:r>
        <w:rPr>
          <w:rFonts w:ascii="宋体" w:hAnsi="宋体" w:hint="eastAsia"/>
          <w:kern w:val="0"/>
          <w:sz w:val="28"/>
          <w:szCs w:val="28"/>
        </w:rPr>
        <w:t>按照《西安石油大学关于举办首届大学生金相技能大赛的通知》中的奖励办法，对成绩优异者进行奖励。</w:t>
      </w:r>
      <w:r>
        <w:rPr>
          <w:rFonts w:ascii="宋体" w:hAnsi="宋体"/>
          <w:kern w:val="0"/>
          <w:sz w:val="28"/>
          <w:szCs w:val="28"/>
        </w:rPr>
        <w:t>设一等奖3名，二等奖5名，三等奖8名，优秀奖若干名</w:t>
      </w:r>
      <w:r>
        <w:rPr>
          <w:rFonts w:ascii="宋体" w:hAnsi="宋体" w:hint="eastAsia"/>
          <w:kern w:val="0"/>
          <w:sz w:val="28"/>
          <w:szCs w:val="28"/>
        </w:rPr>
        <w:t>。</w:t>
      </w:r>
    </w:p>
    <w:p w:rsidR="00897D23" w:rsidRDefault="00897D23" w:rsidP="00660D76">
      <w:pPr>
        <w:widowControl/>
        <w:snapToGrid w:val="0"/>
        <w:spacing w:line="580" w:lineRule="exact"/>
        <w:ind w:rightChars="125" w:right="263" w:firstLineChars="200" w:firstLine="560"/>
        <w:rPr>
          <w:rFonts w:ascii="宋体" w:hAnsi="宋体"/>
          <w:kern w:val="0"/>
          <w:sz w:val="28"/>
          <w:szCs w:val="28"/>
        </w:rPr>
      </w:pPr>
      <w:r>
        <w:rPr>
          <w:rFonts w:ascii="宋体" w:hAnsi="宋体" w:hint="eastAsia"/>
          <w:kern w:val="0"/>
          <w:sz w:val="28"/>
          <w:szCs w:val="28"/>
        </w:rPr>
        <w:t>10、未尽事宜，由大赛组委会负责解释。</w:t>
      </w:r>
    </w:p>
    <w:p w:rsidR="00897D23" w:rsidRDefault="00897D23" w:rsidP="00660D76">
      <w:pPr>
        <w:widowControl/>
        <w:snapToGrid w:val="0"/>
        <w:spacing w:line="580" w:lineRule="exact"/>
        <w:ind w:rightChars="125" w:right="263"/>
        <w:rPr>
          <w:rFonts w:ascii="宋体" w:hAnsi="宋体"/>
          <w:kern w:val="0"/>
          <w:sz w:val="28"/>
          <w:szCs w:val="28"/>
        </w:rPr>
      </w:pPr>
    </w:p>
    <w:p w:rsidR="00897D23" w:rsidRDefault="00897D23" w:rsidP="00660D76">
      <w:pPr>
        <w:widowControl/>
        <w:snapToGrid w:val="0"/>
        <w:spacing w:line="580" w:lineRule="exact"/>
        <w:ind w:rightChars="125" w:right="263" w:firstLineChars="2150" w:firstLine="6020"/>
        <w:rPr>
          <w:rFonts w:ascii="宋体" w:hAnsi="宋体"/>
          <w:kern w:val="0"/>
          <w:sz w:val="28"/>
          <w:szCs w:val="28"/>
        </w:rPr>
      </w:pPr>
      <w:r>
        <w:rPr>
          <w:rFonts w:ascii="宋体" w:hAnsi="宋体" w:hint="eastAsia"/>
          <w:kern w:val="0"/>
          <w:sz w:val="28"/>
          <w:szCs w:val="28"/>
        </w:rPr>
        <w:t xml:space="preserve">     大赛组委会</w:t>
      </w:r>
    </w:p>
    <w:p w:rsidR="00897D23" w:rsidRDefault="00897D23" w:rsidP="00660D76">
      <w:pPr>
        <w:widowControl/>
        <w:snapToGrid w:val="0"/>
        <w:spacing w:line="580" w:lineRule="exact"/>
        <w:ind w:rightChars="125" w:right="263"/>
        <w:jc w:val="right"/>
        <w:rPr>
          <w:rFonts w:ascii="宋体" w:hAnsi="宋体"/>
          <w:kern w:val="0"/>
          <w:sz w:val="28"/>
          <w:szCs w:val="28"/>
        </w:rPr>
      </w:pPr>
      <w:r>
        <w:rPr>
          <w:rFonts w:ascii="宋体" w:hAnsi="宋体" w:hint="eastAsia"/>
          <w:kern w:val="0"/>
          <w:sz w:val="28"/>
          <w:szCs w:val="28"/>
        </w:rPr>
        <w:t>材料科学与工程学院</w:t>
      </w:r>
    </w:p>
    <w:p w:rsidR="00897D23" w:rsidRDefault="00897D23" w:rsidP="00660D76">
      <w:pPr>
        <w:widowControl/>
        <w:snapToGrid w:val="0"/>
        <w:spacing w:line="580" w:lineRule="exact"/>
        <w:ind w:rightChars="125" w:right="263" w:firstLineChars="2050" w:firstLine="5740"/>
        <w:rPr>
          <w:rFonts w:ascii="宋体" w:hAnsi="宋体"/>
          <w:kern w:val="0"/>
          <w:sz w:val="28"/>
          <w:szCs w:val="28"/>
        </w:rPr>
      </w:pPr>
      <w:r>
        <w:rPr>
          <w:rFonts w:ascii="宋体" w:hAnsi="宋体" w:hint="eastAsia"/>
          <w:kern w:val="0"/>
          <w:sz w:val="28"/>
          <w:szCs w:val="28"/>
        </w:rPr>
        <w:t xml:space="preserve">      </w:t>
      </w:r>
      <w:smartTag w:uri="urn:schemas-microsoft-com:office:smarttags" w:element="chsdate">
        <w:smartTagPr>
          <w:attr w:name="IsROCDate" w:val="False"/>
          <w:attr w:name="IsLunarDate" w:val="False"/>
          <w:attr w:name="Day" w:val="2"/>
          <w:attr w:name="Month" w:val="5"/>
          <w:attr w:name="Year" w:val="2017"/>
        </w:smartTagPr>
        <w:r>
          <w:rPr>
            <w:rFonts w:ascii="宋体" w:hAnsi="宋体" w:hint="eastAsia"/>
            <w:kern w:val="0"/>
            <w:sz w:val="28"/>
            <w:szCs w:val="28"/>
          </w:rPr>
          <w:t>2017年</w:t>
        </w:r>
        <w:r w:rsidR="003C36A9">
          <w:rPr>
            <w:rFonts w:ascii="宋体" w:hAnsi="宋体" w:hint="eastAsia"/>
            <w:kern w:val="0"/>
            <w:sz w:val="28"/>
            <w:szCs w:val="28"/>
          </w:rPr>
          <w:t>5</w:t>
        </w:r>
        <w:r>
          <w:rPr>
            <w:rFonts w:ascii="宋体" w:hAnsi="宋体" w:hint="eastAsia"/>
            <w:kern w:val="0"/>
            <w:sz w:val="28"/>
            <w:szCs w:val="28"/>
          </w:rPr>
          <w:t>月</w:t>
        </w:r>
        <w:r w:rsidR="003C36A9">
          <w:rPr>
            <w:rFonts w:ascii="宋体" w:hAnsi="宋体" w:hint="eastAsia"/>
            <w:kern w:val="0"/>
            <w:sz w:val="28"/>
            <w:szCs w:val="28"/>
          </w:rPr>
          <w:t>2</w:t>
        </w:r>
        <w:r>
          <w:rPr>
            <w:rFonts w:ascii="宋体" w:hAnsi="宋体" w:hint="eastAsia"/>
            <w:kern w:val="0"/>
            <w:sz w:val="28"/>
            <w:szCs w:val="28"/>
          </w:rPr>
          <w:t>日</w:t>
        </w:r>
      </w:smartTag>
    </w:p>
    <w:p w:rsidR="00897D23" w:rsidRDefault="00897D23" w:rsidP="00660D76">
      <w:pPr>
        <w:widowControl/>
        <w:snapToGrid w:val="0"/>
        <w:spacing w:line="580" w:lineRule="exact"/>
        <w:ind w:rightChars="125" w:right="263"/>
        <w:rPr>
          <w:rFonts w:ascii="宋体" w:hAnsi="宋体"/>
          <w:kern w:val="0"/>
          <w:sz w:val="28"/>
          <w:szCs w:val="28"/>
        </w:rPr>
      </w:pPr>
      <w:r>
        <w:rPr>
          <w:rFonts w:ascii="宋体" w:hAnsi="宋体"/>
          <w:kern w:val="0"/>
          <w:sz w:val="28"/>
          <w:szCs w:val="28"/>
        </w:rPr>
        <w:br w:type="page"/>
      </w:r>
      <w:r>
        <w:rPr>
          <w:rFonts w:ascii="宋体" w:hAnsi="宋体" w:hint="eastAsia"/>
          <w:kern w:val="0"/>
          <w:sz w:val="28"/>
          <w:szCs w:val="28"/>
        </w:rPr>
        <w:lastRenderedPageBreak/>
        <w:t>附件</w:t>
      </w:r>
      <w:r w:rsidR="00251D6C">
        <w:rPr>
          <w:rFonts w:ascii="宋体" w:hAnsi="宋体" w:hint="eastAsia"/>
          <w:kern w:val="0"/>
          <w:sz w:val="28"/>
          <w:szCs w:val="28"/>
        </w:rPr>
        <w:t>3</w:t>
      </w:r>
      <w:r>
        <w:rPr>
          <w:rFonts w:ascii="宋体" w:hAnsi="宋体" w:hint="eastAsia"/>
          <w:kern w:val="0"/>
          <w:sz w:val="28"/>
          <w:szCs w:val="28"/>
        </w:rPr>
        <w:t>：</w:t>
      </w:r>
      <w:r w:rsidR="00251D6C">
        <w:rPr>
          <w:rFonts w:ascii="宋体" w:hAnsi="宋体" w:hint="eastAsia"/>
          <w:kern w:val="0"/>
          <w:sz w:val="28"/>
          <w:szCs w:val="28"/>
        </w:rPr>
        <w:t>金相大赛签到表</w:t>
      </w:r>
    </w:p>
    <w:tbl>
      <w:tblPr>
        <w:tblW w:w="0" w:type="auto"/>
        <w:tblLayout w:type="fixed"/>
        <w:tblLook w:val="0000" w:firstRow="0" w:lastRow="0" w:firstColumn="0" w:lastColumn="0" w:noHBand="0" w:noVBand="0"/>
      </w:tblPr>
      <w:tblGrid>
        <w:gridCol w:w="1001"/>
        <w:gridCol w:w="1707"/>
        <w:gridCol w:w="1988"/>
        <w:gridCol w:w="2066"/>
        <w:gridCol w:w="859"/>
      </w:tblGrid>
      <w:tr w:rsidR="00E13FF8">
        <w:trPr>
          <w:trHeight w:val="312"/>
        </w:trPr>
        <w:tc>
          <w:tcPr>
            <w:tcW w:w="1001" w:type="dxa"/>
            <w:vMerge w:val="restart"/>
            <w:tcBorders>
              <w:top w:val="single" w:sz="4" w:space="0" w:color="auto"/>
              <w:left w:val="single" w:sz="4" w:space="0" w:color="auto"/>
              <w:bottom w:val="single" w:sz="4" w:space="0" w:color="auto"/>
              <w:right w:val="single" w:sz="4" w:space="0" w:color="auto"/>
            </w:tcBorders>
            <w:vAlign w:val="center"/>
          </w:tcPr>
          <w:p w:rsidR="00E13FF8" w:rsidRDefault="001B7CD9">
            <w:pPr>
              <w:widowControl/>
              <w:jc w:val="center"/>
              <w:rPr>
                <w:rFonts w:ascii="宋体" w:hAnsi="宋体" w:cs="宋体"/>
                <w:b/>
                <w:bCs/>
                <w:kern w:val="0"/>
                <w:sz w:val="24"/>
                <w:szCs w:val="24"/>
              </w:rPr>
            </w:pPr>
            <w:r>
              <w:rPr>
                <w:rFonts w:ascii="宋体" w:hAnsi="宋体" w:cs="宋体" w:hint="eastAsia"/>
                <w:b/>
                <w:bCs/>
                <w:kern w:val="0"/>
                <w:sz w:val="24"/>
                <w:szCs w:val="24"/>
              </w:rPr>
              <w:t>序号</w:t>
            </w:r>
          </w:p>
        </w:tc>
        <w:tc>
          <w:tcPr>
            <w:tcW w:w="1707" w:type="dxa"/>
            <w:vMerge w:val="restart"/>
            <w:tcBorders>
              <w:top w:val="single" w:sz="4" w:space="0" w:color="auto"/>
              <w:left w:val="single" w:sz="4" w:space="0" w:color="auto"/>
              <w:bottom w:val="single" w:sz="4" w:space="0" w:color="auto"/>
              <w:right w:val="single" w:sz="4" w:space="0" w:color="auto"/>
            </w:tcBorders>
            <w:vAlign w:val="center"/>
          </w:tcPr>
          <w:p w:rsidR="00E13FF8" w:rsidRDefault="00E13FF8">
            <w:pPr>
              <w:widowControl/>
              <w:jc w:val="center"/>
              <w:rPr>
                <w:rFonts w:ascii="宋体" w:hAnsi="宋体" w:cs="宋体"/>
                <w:b/>
                <w:bCs/>
                <w:kern w:val="0"/>
                <w:sz w:val="24"/>
                <w:szCs w:val="24"/>
              </w:rPr>
            </w:pPr>
            <w:r>
              <w:rPr>
                <w:rFonts w:ascii="宋体" w:hAnsi="宋体" w:cs="宋体" w:hint="eastAsia"/>
                <w:b/>
                <w:bCs/>
                <w:kern w:val="0"/>
                <w:sz w:val="24"/>
                <w:szCs w:val="24"/>
              </w:rPr>
              <w:t>姓名</w:t>
            </w:r>
          </w:p>
        </w:tc>
        <w:tc>
          <w:tcPr>
            <w:tcW w:w="1988" w:type="dxa"/>
            <w:vMerge w:val="restart"/>
            <w:tcBorders>
              <w:top w:val="single" w:sz="4" w:space="0" w:color="auto"/>
              <w:left w:val="single" w:sz="4" w:space="0" w:color="auto"/>
              <w:bottom w:val="single" w:sz="4" w:space="0" w:color="auto"/>
              <w:right w:val="single" w:sz="4" w:space="0" w:color="auto"/>
            </w:tcBorders>
            <w:vAlign w:val="center"/>
          </w:tcPr>
          <w:p w:rsidR="00E13FF8" w:rsidRDefault="00E13FF8">
            <w:pPr>
              <w:widowControl/>
              <w:jc w:val="center"/>
              <w:rPr>
                <w:rFonts w:ascii="宋体" w:hAnsi="宋体" w:cs="宋体"/>
                <w:b/>
                <w:bCs/>
                <w:kern w:val="0"/>
                <w:sz w:val="24"/>
                <w:szCs w:val="24"/>
              </w:rPr>
            </w:pPr>
            <w:r>
              <w:rPr>
                <w:rFonts w:ascii="宋体" w:hAnsi="宋体" w:cs="宋体" w:hint="eastAsia"/>
                <w:b/>
                <w:bCs/>
                <w:kern w:val="0"/>
                <w:sz w:val="24"/>
                <w:szCs w:val="24"/>
              </w:rPr>
              <w:t>专业班级</w:t>
            </w:r>
          </w:p>
        </w:tc>
        <w:tc>
          <w:tcPr>
            <w:tcW w:w="2066" w:type="dxa"/>
            <w:vMerge w:val="restart"/>
            <w:tcBorders>
              <w:top w:val="single" w:sz="4" w:space="0" w:color="auto"/>
              <w:left w:val="single" w:sz="4" w:space="0" w:color="auto"/>
              <w:bottom w:val="single" w:sz="4" w:space="0" w:color="000000"/>
              <w:right w:val="single" w:sz="4" w:space="0" w:color="auto"/>
            </w:tcBorders>
            <w:vAlign w:val="center"/>
          </w:tcPr>
          <w:p w:rsidR="00E13FF8" w:rsidRDefault="00E13FF8">
            <w:pPr>
              <w:widowControl/>
              <w:jc w:val="center"/>
              <w:rPr>
                <w:rFonts w:ascii="宋体" w:hAnsi="宋体" w:cs="宋体"/>
                <w:b/>
                <w:bCs/>
                <w:kern w:val="0"/>
                <w:sz w:val="24"/>
                <w:szCs w:val="24"/>
              </w:rPr>
            </w:pPr>
            <w:r>
              <w:rPr>
                <w:rFonts w:ascii="宋体" w:hAnsi="宋体" w:cs="宋体" w:hint="eastAsia"/>
                <w:b/>
                <w:bCs/>
                <w:kern w:val="0"/>
                <w:sz w:val="24"/>
                <w:szCs w:val="24"/>
              </w:rPr>
              <w:t>签到</w:t>
            </w:r>
          </w:p>
        </w:tc>
        <w:tc>
          <w:tcPr>
            <w:tcW w:w="859" w:type="dxa"/>
            <w:vMerge w:val="restart"/>
            <w:tcBorders>
              <w:top w:val="single" w:sz="4" w:space="0" w:color="auto"/>
              <w:left w:val="single" w:sz="4" w:space="0" w:color="auto"/>
              <w:bottom w:val="single" w:sz="4" w:space="0" w:color="auto"/>
              <w:right w:val="single" w:sz="4" w:space="0" w:color="auto"/>
            </w:tcBorders>
            <w:vAlign w:val="center"/>
          </w:tcPr>
          <w:p w:rsidR="00E13FF8" w:rsidRDefault="00E13FF8">
            <w:pPr>
              <w:widowControl/>
              <w:jc w:val="center"/>
              <w:rPr>
                <w:rFonts w:ascii="宋体" w:hAnsi="宋体" w:cs="宋体"/>
                <w:b/>
                <w:bCs/>
                <w:kern w:val="0"/>
                <w:sz w:val="24"/>
                <w:szCs w:val="24"/>
              </w:rPr>
            </w:pPr>
            <w:r>
              <w:rPr>
                <w:rFonts w:ascii="宋体" w:hAnsi="宋体" w:cs="宋体" w:hint="eastAsia"/>
                <w:b/>
                <w:bCs/>
                <w:kern w:val="0"/>
                <w:sz w:val="24"/>
                <w:szCs w:val="24"/>
              </w:rPr>
              <w:t>备注</w:t>
            </w:r>
          </w:p>
        </w:tc>
      </w:tr>
      <w:tr w:rsidR="00E13FF8">
        <w:trPr>
          <w:trHeight w:val="312"/>
        </w:trPr>
        <w:tc>
          <w:tcPr>
            <w:tcW w:w="1001" w:type="dxa"/>
            <w:vMerge/>
            <w:tcBorders>
              <w:top w:val="single" w:sz="4" w:space="0" w:color="auto"/>
              <w:left w:val="single" w:sz="4" w:space="0" w:color="auto"/>
              <w:bottom w:val="single" w:sz="4" w:space="0" w:color="auto"/>
              <w:right w:val="single" w:sz="4" w:space="0" w:color="auto"/>
            </w:tcBorders>
            <w:vAlign w:val="center"/>
          </w:tcPr>
          <w:p w:rsidR="00E13FF8" w:rsidRDefault="00E13FF8">
            <w:pPr>
              <w:widowControl/>
              <w:jc w:val="left"/>
              <w:rPr>
                <w:rFonts w:ascii="宋体" w:hAnsi="宋体" w:cs="宋体"/>
                <w:b/>
                <w:bCs/>
                <w:kern w:val="0"/>
                <w:sz w:val="24"/>
                <w:szCs w:val="24"/>
              </w:rPr>
            </w:pPr>
          </w:p>
        </w:tc>
        <w:tc>
          <w:tcPr>
            <w:tcW w:w="1707" w:type="dxa"/>
            <w:vMerge/>
            <w:tcBorders>
              <w:top w:val="single" w:sz="4" w:space="0" w:color="auto"/>
              <w:left w:val="single" w:sz="4" w:space="0" w:color="auto"/>
              <w:bottom w:val="single" w:sz="4" w:space="0" w:color="auto"/>
              <w:right w:val="single" w:sz="4" w:space="0" w:color="auto"/>
            </w:tcBorders>
            <w:vAlign w:val="center"/>
          </w:tcPr>
          <w:p w:rsidR="00E13FF8" w:rsidRDefault="00E13FF8">
            <w:pPr>
              <w:widowControl/>
              <w:jc w:val="left"/>
              <w:rPr>
                <w:rFonts w:ascii="宋体" w:hAnsi="宋体" w:cs="宋体"/>
                <w:b/>
                <w:bCs/>
                <w:kern w:val="0"/>
                <w:sz w:val="24"/>
                <w:szCs w:val="24"/>
              </w:rPr>
            </w:pPr>
          </w:p>
        </w:tc>
        <w:tc>
          <w:tcPr>
            <w:tcW w:w="1988" w:type="dxa"/>
            <w:vMerge/>
            <w:tcBorders>
              <w:top w:val="single" w:sz="4" w:space="0" w:color="auto"/>
              <w:left w:val="single" w:sz="4" w:space="0" w:color="auto"/>
              <w:bottom w:val="single" w:sz="4" w:space="0" w:color="auto"/>
              <w:right w:val="single" w:sz="4" w:space="0" w:color="auto"/>
            </w:tcBorders>
            <w:vAlign w:val="center"/>
          </w:tcPr>
          <w:p w:rsidR="00E13FF8" w:rsidRDefault="00E13FF8">
            <w:pPr>
              <w:widowControl/>
              <w:jc w:val="left"/>
              <w:rPr>
                <w:rFonts w:ascii="宋体" w:hAnsi="宋体" w:cs="宋体"/>
                <w:b/>
                <w:bCs/>
                <w:kern w:val="0"/>
                <w:sz w:val="24"/>
                <w:szCs w:val="24"/>
              </w:rPr>
            </w:pPr>
          </w:p>
        </w:tc>
        <w:tc>
          <w:tcPr>
            <w:tcW w:w="2066" w:type="dxa"/>
            <w:vMerge/>
            <w:tcBorders>
              <w:top w:val="single" w:sz="4" w:space="0" w:color="auto"/>
              <w:left w:val="single" w:sz="4" w:space="0" w:color="auto"/>
              <w:bottom w:val="single" w:sz="4" w:space="0" w:color="000000"/>
              <w:right w:val="single" w:sz="4" w:space="0" w:color="auto"/>
            </w:tcBorders>
            <w:vAlign w:val="center"/>
          </w:tcPr>
          <w:p w:rsidR="00E13FF8" w:rsidRDefault="00E13FF8">
            <w:pPr>
              <w:widowControl/>
              <w:jc w:val="left"/>
              <w:rPr>
                <w:rFonts w:ascii="宋体" w:hAnsi="宋体" w:cs="宋体"/>
                <w:b/>
                <w:bCs/>
                <w:kern w:val="0"/>
                <w:sz w:val="24"/>
                <w:szCs w:val="24"/>
              </w:rPr>
            </w:pPr>
          </w:p>
        </w:tc>
        <w:tc>
          <w:tcPr>
            <w:tcW w:w="859" w:type="dxa"/>
            <w:vMerge/>
            <w:tcBorders>
              <w:top w:val="single" w:sz="4" w:space="0" w:color="auto"/>
              <w:left w:val="single" w:sz="4" w:space="0" w:color="auto"/>
              <w:bottom w:val="single" w:sz="4" w:space="0" w:color="auto"/>
              <w:right w:val="single" w:sz="4" w:space="0" w:color="auto"/>
            </w:tcBorders>
            <w:vAlign w:val="center"/>
          </w:tcPr>
          <w:p w:rsidR="00E13FF8" w:rsidRDefault="00E13FF8">
            <w:pPr>
              <w:widowControl/>
              <w:jc w:val="left"/>
              <w:rPr>
                <w:rFonts w:ascii="宋体" w:hAnsi="宋体" w:cs="宋体"/>
                <w:b/>
                <w:bCs/>
                <w:kern w:val="0"/>
                <w:sz w:val="24"/>
                <w:szCs w:val="24"/>
              </w:rPr>
            </w:pPr>
          </w:p>
        </w:tc>
      </w:tr>
      <w:tr w:rsidR="00E13FF8">
        <w:trPr>
          <w:trHeight w:val="360"/>
        </w:trPr>
        <w:tc>
          <w:tcPr>
            <w:tcW w:w="1001" w:type="dxa"/>
            <w:tcBorders>
              <w:top w:val="nil"/>
              <w:left w:val="single" w:sz="4" w:space="0" w:color="auto"/>
              <w:bottom w:val="single" w:sz="4" w:space="0" w:color="000000"/>
              <w:right w:val="single" w:sz="4" w:space="0" w:color="auto"/>
            </w:tcBorders>
            <w:vAlign w:val="center"/>
          </w:tcPr>
          <w:p w:rsidR="00E13FF8" w:rsidRDefault="00E13FF8">
            <w:pPr>
              <w:widowControl/>
              <w:jc w:val="center"/>
              <w:rPr>
                <w:rFonts w:ascii="宋体" w:hAnsi="宋体" w:cs="宋体"/>
                <w:kern w:val="0"/>
                <w:sz w:val="24"/>
                <w:szCs w:val="24"/>
              </w:rPr>
            </w:pPr>
            <w:r>
              <w:rPr>
                <w:rFonts w:ascii="宋体" w:hAnsi="宋体" w:cs="宋体" w:hint="eastAsia"/>
                <w:kern w:val="0"/>
                <w:sz w:val="24"/>
                <w:szCs w:val="24"/>
              </w:rPr>
              <w:t>1</w:t>
            </w:r>
          </w:p>
        </w:tc>
        <w:tc>
          <w:tcPr>
            <w:tcW w:w="1707" w:type="dxa"/>
            <w:tcBorders>
              <w:top w:val="nil"/>
              <w:left w:val="nil"/>
              <w:bottom w:val="single" w:sz="4" w:space="0" w:color="auto"/>
              <w:right w:val="single" w:sz="4" w:space="0" w:color="auto"/>
            </w:tcBorders>
            <w:vAlign w:val="bottom"/>
          </w:tcPr>
          <w:p w:rsidR="00E13FF8" w:rsidRDefault="00E13FF8">
            <w:pPr>
              <w:widowControl/>
              <w:jc w:val="center"/>
              <w:rPr>
                <w:rFonts w:ascii="宋体" w:hAnsi="宋体" w:cs="宋体"/>
                <w:kern w:val="0"/>
                <w:sz w:val="24"/>
                <w:szCs w:val="24"/>
              </w:rPr>
            </w:pPr>
          </w:p>
        </w:tc>
        <w:tc>
          <w:tcPr>
            <w:tcW w:w="1988" w:type="dxa"/>
            <w:tcBorders>
              <w:top w:val="nil"/>
              <w:left w:val="nil"/>
              <w:bottom w:val="single" w:sz="4" w:space="0" w:color="auto"/>
              <w:right w:val="single" w:sz="4" w:space="0" w:color="auto"/>
            </w:tcBorders>
            <w:vAlign w:val="bottom"/>
          </w:tcPr>
          <w:p w:rsidR="00E13FF8" w:rsidRDefault="00E13FF8">
            <w:pPr>
              <w:widowControl/>
              <w:jc w:val="center"/>
              <w:rPr>
                <w:rFonts w:ascii="宋体" w:hAnsi="宋体" w:cs="宋体"/>
                <w:kern w:val="0"/>
                <w:sz w:val="24"/>
                <w:szCs w:val="24"/>
              </w:rPr>
            </w:pPr>
          </w:p>
        </w:tc>
        <w:tc>
          <w:tcPr>
            <w:tcW w:w="2066" w:type="dxa"/>
            <w:tcBorders>
              <w:top w:val="nil"/>
              <w:left w:val="nil"/>
              <w:bottom w:val="single" w:sz="4" w:space="0" w:color="auto"/>
              <w:right w:val="single" w:sz="4" w:space="0" w:color="auto"/>
            </w:tcBorders>
            <w:vAlign w:val="bottom"/>
          </w:tcPr>
          <w:p w:rsidR="00E13FF8" w:rsidRDefault="00E13FF8">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859" w:type="dxa"/>
            <w:tcBorders>
              <w:top w:val="nil"/>
              <w:left w:val="nil"/>
              <w:bottom w:val="single" w:sz="4" w:space="0" w:color="auto"/>
              <w:right w:val="single" w:sz="4" w:space="0" w:color="auto"/>
            </w:tcBorders>
            <w:vAlign w:val="bottom"/>
          </w:tcPr>
          <w:p w:rsidR="00E13FF8" w:rsidRDefault="00E13FF8">
            <w:pPr>
              <w:widowControl/>
              <w:jc w:val="left"/>
              <w:rPr>
                <w:rFonts w:ascii="宋体" w:hAnsi="宋体" w:cs="宋体"/>
                <w:kern w:val="0"/>
                <w:sz w:val="24"/>
                <w:szCs w:val="24"/>
              </w:rPr>
            </w:pPr>
          </w:p>
        </w:tc>
      </w:tr>
      <w:tr w:rsidR="00E13FF8">
        <w:trPr>
          <w:trHeight w:val="360"/>
        </w:trPr>
        <w:tc>
          <w:tcPr>
            <w:tcW w:w="1001" w:type="dxa"/>
            <w:tcBorders>
              <w:top w:val="nil"/>
              <w:left w:val="single" w:sz="4" w:space="0" w:color="auto"/>
              <w:bottom w:val="single" w:sz="4" w:space="0" w:color="000000"/>
              <w:right w:val="single" w:sz="4" w:space="0" w:color="auto"/>
            </w:tcBorders>
            <w:vAlign w:val="center"/>
          </w:tcPr>
          <w:p w:rsidR="00E13FF8" w:rsidRDefault="00E13FF8">
            <w:pPr>
              <w:widowControl/>
              <w:jc w:val="center"/>
              <w:rPr>
                <w:rFonts w:ascii="宋体" w:hAnsi="宋体" w:cs="宋体"/>
                <w:kern w:val="0"/>
                <w:sz w:val="24"/>
                <w:szCs w:val="24"/>
              </w:rPr>
            </w:pPr>
            <w:r>
              <w:rPr>
                <w:rFonts w:ascii="宋体" w:hAnsi="宋体" w:cs="宋体" w:hint="eastAsia"/>
                <w:kern w:val="0"/>
                <w:sz w:val="24"/>
                <w:szCs w:val="24"/>
              </w:rPr>
              <w:t>2</w:t>
            </w:r>
          </w:p>
        </w:tc>
        <w:tc>
          <w:tcPr>
            <w:tcW w:w="1707" w:type="dxa"/>
            <w:tcBorders>
              <w:top w:val="nil"/>
              <w:left w:val="nil"/>
              <w:bottom w:val="single" w:sz="4" w:space="0" w:color="auto"/>
              <w:right w:val="single" w:sz="4" w:space="0" w:color="auto"/>
            </w:tcBorders>
            <w:vAlign w:val="bottom"/>
          </w:tcPr>
          <w:p w:rsidR="00E13FF8" w:rsidRDefault="00E13FF8">
            <w:pPr>
              <w:widowControl/>
              <w:jc w:val="center"/>
              <w:rPr>
                <w:rFonts w:ascii="宋体" w:hAnsi="宋体" w:cs="宋体"/>
                <w:kern w:val="0"/>
                <w:sz w:val="24"/>
                <w:szCs w:val="24"/>
              </w:rPr>
            </w:pPr>
          </w:p>
        </w:tc>
        <w:tc>
          <w:tcPr>
            <w:tcW w:w="1988" w:type="dxa"/>
            <w:tcBorders>
              <w:top w:val="nil"/>
              <w:left w:val="nil"/>
              <w:bottom w:val="single" w:sz="4" w:space="0" w:color="auto"/>
              <w:right w:val="single" w:sz="4" w:space="0" w:color="auto"/>
            </w:tcBorders>
            <w:vAlign w:val="bottom"/>
          </w:tcPr>
          <w:p w:rsidR="00E13FF8" w:rsidRDefault="00E13FF8">
            <w:pPr>
              <w:widowControl/>
              <w:jc w:val="center"/>
              <w:rPr>
                <w:rFonts w:ascii="宋体" w:hAnsi="宋体" w:cs="宋体"/>
                <w:kern w:val="0"/>
                <w:sz w:val="24"/>
                <w:szCs w:val="24"/>
              </w:rPr>
            </w:pPr>
          </w:p>
        </w:tc>
        <w:tc>
          <w:tcPr>
            <w:tcW w:w="2066" w:type="dxa"/>
            <w:tcBorders>
              <w:top w:val="nil"/>
              <w:left w:val="nil"/>
              <w:bottom w:val="single" w:sz="4" w:space="0" w:color="auto"/>
              <w:right w:val="single" w:sz="4" w:space="0" w:color="auto"/>
            </w:tcBorders>
            <w:vAlign w:val="bottom"/>
          </w:tcPr>
          <w:p w:rsidR="00E13FF8" w:rsidRDefault="00E13FF8">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859" w:type="dxa"/>
            <w:tcBorders>
              <w:top w:val="nil"/>
              <w:left w:val="nil"/>
              <w:bottom w:val="single" w:sz="4" w:space="0" w:color="auto"/>
              <w:right w:val="single" w:sz="4" w:space="0" w:color="auto"/>
            </w:tcBorders>
            <w:vAlign w:val="bottom"/>
          </w:tcPr>
          <w:p w:rsidR="00E13FF8" w:rsidRDefault="00E13FF8">
            <w:pPr>
              <w:widowControl/>
              <w:jc w:val="left"/>
              <w:rPr>
                <w:rFonts w:ascii="宋体" w:hAnsi="宋体" w:cs="宋体"/>
                <w:kern w:val="0"/>
                <w:sz w:val="24"/>
                <w:szCs w:val="24"/>
              </w:rPr>
            </w:pPr>
          </w:p>
        </w:tc>
      </w:tr>
      <w:tr w:rsidR="00E13FF8">
        <w:trPr>
          <w:trHeight w:val="360"/>
        </w:trPr>
        <w:tc>
          <w:tcPr>
            <w:tcW w:w="1001" w:type="dxa"/>
            <w:tcBorders>
              <w:top w:val="nil"/>
              <w:left w:val="single" w:sz="4" w:space="0" w:color="auto"/>
              <w:bottom w:val="single" w:sz="4" w:space="0" w:color="000000"/>
              <w:right w:val="single" w:sz="4" w:space="0" w:color="auto"/>
            </w:tcBorders>
            <w:vAlign w:val="center"/>
          </w:tcPr>
          <w:p w:rsidR="00E13FF8" w:rsidRDefault="00E13FF8">
            <w:pPr>
              <w:widowControl/>
              <w:jc w:val="center"/>
              <w:rPr>
                <w:rFonts w:ascii="宋体" w:hAnsi="宋体" w:cs="宋体"/>
                <w:kern w:val="0"/>
                <w:sz w:val="24"/>
                <w:szCs w:val="24"/>
              </w:rPr>
            </w:pPr>
            <w:r>
              <w:rPr>
                <w:rFonts w:ascii="宋体" w:hAnsi="宋体" w:cs="宋体" w:hint="eastAsia"/>
                <w:kern w:val="0"/>
                <w:sz w:val="24"/>
                <w:szCs w:val="24"/>
              </w:rPr>
              <w:t>3</w:t>
            </w:r>
          </w:p>
        </w:tc>
        <w:tc>
          <w:tcPr>
            <w:tcW w:w="1707" w:type="dxa"/>
            <w:tcBorders>
              <w:top w:val="nil"/>
              <w:left w:val="nil"/>
              <w:bottom w:val="single" w:sz="4" w:space="0" w:color="auto"/>
              <w:right w:val="single" w:sz="4" w:space="0" w:color="auto"/>
            </w:tcBorders>
            <w:vAlign w:val="bottom"/>
          </w:tcPr>
          <w:p w:rsidR="00E13FF8" w:rsidRDefault="00E13FF8">
            <w:pPr>
              <w:widowControl/>
              <w:jc w:val="center"/>
              <w:rPr>
                <w:rFonts w:ascii="宋体" w:hAnsi="宋体" w:cs="宋体"/>
                <w:kern w:val="0"/>
                <w:sz w:val="24"/>
                <w:szCs w:val="24"/>
              </w:rPr>
            </w:pPr>
          </w:p>
        </w:tc>
        <w:tc>
          <w:tcPr>
            <w:tcW w:w="1988" w:type="dxa"/>
            <w:tcBorders>
              <w:top w:val="nil"/>
              <w:left w:val="nil"/>
              <w:bottom w:val="single" w:sz="4" w:space="0" w:color="auto"/>
              <w:right w:val="single" w:sz="4" w:space="0" w:color="auto"/>
            </w:tcBorders>
            <w:vAlign w:val="bottom"/>
          </w:tcPr>
          <w:p w:rsidR="00E13FF8" w:rsidRDefault="00E13FF8">
            <w:pPr>
              <w:widowControl/>
              <w:jc w:val="center"/>
              <w:rPr>
                <w:rFonts w:ascii="宋体" w:hAnsi="宋体" w:cs="宋体"/>
                <w:kern w:val="0"/>
                <w:sz w:val="24"/>
                <w:szCs w:val="24"/>
              </w:rPr>
            </w:pPr>
          </w:p>
        </w:tc>
        <w:tc>
          <w:tcPr>
            <w:tcW w:w="2066" w:type="dxa"/>
            <w:tcBorders>
              <w:top w:val="nil"/>
              <w:left w:val="nil"/>
              <w:bottom w:val="single" w:sz="4" w:space="0" w:color="auto"/>
              <w:right w:val="single" w:sz="4" w:space="0" w:color="auto"/>
            </w:tcBorders>
            <w:vAlign w:val="bottom"/>
          </w:tcPr>
          <w:p w:rsidR="00E13FF8" w:rsidRDefault="00E13FF8">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859" w:type="dxa"/>
            <w:tcBorders>
              <w:top w:val="nil"/>
              <w:left w:val="nil"/>
              <w:bottom w:val="single" w:sz="4" w:space="0" w:color="auto"/>
              <w:right w:val="single" w:sz="4" w:space="0" w:color="auto"/>
            </w:tcBorders>
            <w:vAlign w:val="bottom"/>
          </w:tcPr>
          <w:p w:rsidR="00E13FF8" w:rsidRDefault="00E13FF8">
            <w:pPr>
              <w:widowControl/>
              <w:jc w:val="left"/>
              <w:rPr>
                <w:rFonts w:ascii="宋体" w:hAnsi="宋体" w:cs="宋体"/>
                <w:kern w:val="0"/>
                <w:sz w:val="24"/>
                <w:szCs w:val="24"/>
              </w:rPr>
            </w:pPr>
          </w:p>
        </w:tc>
      </w:tr>
      <w:tr w:rsidR="00E13FF8">
        <w:trPr>
          <w:trHeight w:val="360"/>
        </w:trPr>
        <w:tc>
          <w:tcPr>
            <w:tcW w:w="1001" w:type="dxa"/>
            <w:tcBorders>
              <w:top w:val="nil"/>
              <w:left w:val="single" w:sz="4" w:space="0" w:color="auto"/>
              <w:bottom w:val="single" w:sz="4" w:space="0" w:color="000000"/>
              <w:right w:val="single" w:sz="4" w:space="0" w:color="auto"/>
            </w:tcBorders>
            <w:vAlign w:val="center"/>
          </w:tcPr>
          <w:p w:rsidR="00E13FF8" w:rsidRDefault="00E13FF8">
            <w:pPr>
              <w:widowControl/>
              <w:jc w:val="center"/>
              <w:rPr>
                <w:rFonts w:ascii="宋体" w:hAnsi="宋体" w:cs="宋体"/>
                <w:kern w:val="0"/>
                <w:sz w:val="24"/>
                <w:szCs w:val="24"/>
              </w:rPr>
            </w:pPr>
            <w:r>
              <w:rPr>
                <w:rFonts w:ascii="宋体" w:hAnsi="宋体" w:cs="宋体" w:hint="eastAsia"/>
                <w:kern w:val="0"/>
                <w:sz w:val="24"/>
                <w:szCs w:val="24"/>
              </w:rPr>
              <w:t>4</w:t>
            </w:r>
          </w:p>
        </w:tc>
        <w:tc>
          <w:tcPr>
            <w:tcW w:w="1707" w:type="dxa"/>
            <w:tcBorders>
              <w:top w:val="nil"/>
              <w:left w:val="nil"/>
              <w:bottom w:val="single" w:sz="4" w:space="0" w:color="auto"/>
              <w:right w:val="single" w:sz="4" w:space="0" w:color="auto"/>
            </w:tcBorders>
            <w:vAlign w:val="bottom"/>
          </w:tcPr>
          <w:p w:rsidR="00E13FF8" w:rsidRDefault="00E13FF8">
            <w:pPr>
              <w:widowControl/>
              <w:jc w:val="center"/>
              <w:rPr>
                <w:rFonts w:ascii="宋体" w:hAnsi="宋体" w:cs="宋体"/>
                <w:kern w:val="0"/>
                <w:sz w:val="24"/>
                <w:szCs w:val="24"/>
              </w:rPr>
            </w:pPr>
          </w:p>
        </w:tc>
        <w:tc>
          <w:tcPr>
            <w:tcW w:w="1988" w:type="dxa"/>
            <w:tcBorders>
              <w:top w:val="nil"/>
              <w:left w:val="nil"/>
              <w:bottom w:val="single" w:sz="4" w:space="0" w:color="auto"/>
              <w:right w:val="single" w:sz="4" w:space="0" w:color="auto"/>
            </w:tcBorders>
            <w:vAlign w:val="bottom"/>
          </w:tcPr>
          <w:p w:rsidR="00E13FF8" w:rsidRDefault="00E13FF8">
            <w:pPr>
              <w:widowControl/>
              <w:jc w:val="center"/>
              <w:rPr>
                <w:rFonts w:ascii="宋体" w:hAnsi="宋体" w:cs="宋体"/>
                <w:kern w:val="0"/>
                <w:sz w:val="24"/>
                <w:szCs w:val="24"/>
              </w:rPr>
            </w:pPr>
          </w:p>
        </w:tc>
        <w:tc>
          <w:tcPr>
            <w:tcW w:w="2066" w:type="dxa"/>
            <w:tcBorders>
              <w:top w:val="nil"/>
              <w:left w:val="nil"/>
              <w:bottom w:val="single" w:sz="4" w:space="0" w:color="auto"/>
              <w:right w:val="single" w:sz="4" w:space="0" w:color="auto"/>
            </w:tcBorders>
            <w:vAlign w:val="bottom"/>
          </w:tcPr>
          <w:p w:rsidR="00E13FF8" w:rsidRDefault="00E13FF8">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859" w:type="dxa"/>
            <w:tcBorders>
              <w:top w:val="nil"/>
              <w:left w:val="nil"/>
              <w:bottom w:val="single" w:sz="4" w:space="0" w:color="auto"/>
              <w:right w:val="single" w:sz="4" w:space="0" w:color="auto"/>
            </w:tcBorders>
            <w:vAlign w:val="bottom"/>
          </w:tcPr>
          <w:p w:rsidR="00E13FF8" w:rsidRDefault="00E13FF8">
            <w:pPr>
              <w:widowControl/>
              <w:jc w:val="left"/>
              <w:rPr>
                <w:rFonts w:ascii="宋体" w:hAnsi="宋体" w:cs="宋体"/>
                <w:kern w:val="0"/>
                <w:sz w:val="24"/>
                <w:szCs w:val="24"/>
              </w:rPr>
            </w:pPr>
          </w:p>
        </w:tc>
      </w:tr>
      <w:tr w:rsidR="00E13FF8">
        <w:trPr>
          <w:trHeight w:val="360"/>
        </w:trPr>
        <w:tc>
          <w:tcPr>
            <w:tcW w:w="1001" w:type="dxa"/>
            <w:tcBorders>
              <w:top w:val="nil"/>
              <w:left w:val="single" w:sz="4" w:space="0" w:color="auto"/>
              <w:bottom w:val="single" w:sz="4" w:space="0" w:color="000000"/>
              <w:right w:val="single" w:sz="4" w:space="0" w:color="auto"/>
            </w:tcBorders>
            <w:vAlign w:val="center"/>
          </w:tcPr>
          <w:p w:rsidR="00E13FF8" w:rsidRDefault="00E13FF8">
            <w:pPr>
              <w:widowControl/>
              <w:jc w:val="center"/>
              <w:rPr>
                <w:rFonts w:ascii="宋体" w:hAnsi="宋体" w:cs="宋体"/>
                <w:kern w:val="0"/>
                <w:sz w:val="24"/>
                <w:szCs w:val="24"/>
              </w:rPr>
            </w:pPr>
            <w:r>
              <w:rPr>
                <w:rFonts w:ascii="宋体" w:hAnsi="宋体" w:cs="宋体" w:hint="eastAsia"/>
                <w:kern w:val="0"/>
                <w:sz w:val="24"/>
                <w:szCs w:val="24"/>
              </w:rPr>
              <w:t>5</w:t>
            </w:r>
          </w:p>
        </w:tc>
        <w:tc>
          <w:tcPr>
            <w:tcW w:w="1707" w:type="dxa"/>
            <w:tcBorders>
              <w:top w:val="nil"/>
              <w:left w:val="nil"/>
              <w:bottom w:val="single" w:sz="4" w:space="0" w:color="auto"/>
              <w:right w:val="single" w:sz="4" w:space="0" w:color="auto"/>
            </w:tcBorders>
            <w:vAlign w:val="bottom"/>
          </w:tcPr>
          <w:p w:rsidR="00E13FF8" w:rsidRDefault="00E13FF8">
            <w:pPr>
              <w:widowControl/>
              <w:jc w:val="center"/>
              <w:rPr>
                <w:rFonts w:ascii="宋体" w:hAnsi="宋体" w:cs="宋体"/>
                <w:kern w:val="0"/>
                <w:sz w:val="24"/>
                <w:szCs w:val="24"/>
              </w:rPr>
            </w:pPr>
          </w:p>
        </w:tc>
        <w:tc>
          <w:tcPr>
            <w:tcW w:w="1988" w:type="dxa"/>
            <w:tcBorders>
              <w:top w:val="nil"/>
              <w:left w:val="nil"/>
              <w:bottom w:val="single" w:sz="4" w:space="0" w:color="auto"/>
              <w:right w:val="single" w:sz="4" w:space="0" w:color="auto"/>
            </w:tcBorders>
            <w:vAlign w:val="bottom"/>
          </w:tcPr>
          <w:p w:rsidR="00E13FF8" w:rsidRDefault="00E13FF8">
            <w:pPr>
              <w:widowControl/>
              <w:jc w:val="center"/>
              <w:rPr>
                <w:rFonts w:ascii="宋体" w:hAnsi="宋体" w:cs="宋体"/>
                <w:kern w:val="0"/>
                <w:sz w:val="24"/>
                <w:szCs w:val="24"/>
              </w:rPr>
            </w:pPr>
          </w:p>
        </w:tc>
        <w:tc>
          <w:tcPr>
            <w:tcW w:w="2066" w:type="dxa"/>
            <w:tcBorders>
              <w:top w:val="nil"/>
              <w:left w:val="nil"/>
              <w:bottom w:val="single" w:sz="4" w:space="0" w:color="auto"/>
              <w:right w:val="single" w:sz="4" w:space="0" w:color="auto"/>
            </w:tcBorders>
            <w:vAlign w:val="bottom"/>
          </w:tcPr>
          <w:p w:rsidR="00E13FF8" w:rsidRDefault="00E13FF8">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859" w:type="dxa"/>
            <w:tcBorders>
              <w:top w:val="nil"/>
              <w:left w:val="nil"/>
              <w:bottom w:val="single" w:sz="4" w:space="0" w:color="auto"/>
              <w:right w:val="single" w:sz="4" w:space="0" w:color="auto"/>
            </w:tcBorders>
            <w:vAlign w:val="bottom"/>
          </w:tcPr>
          <w:p w:rsidR="00E13FF8" w:rsidRDefault="00E13FF8">
            <w:pPr>
              <w:widowControl/>
              <w:jc w:val="left"/>
              <w:rPr>
                <w:rFonts w:ascii="宋体" w:hAnsi="宋体" w:cs="宋体"/>
                <w:kern w:val="0"/>
                <w:sz w:val="24"/>
                <w:szCs w:val="24"/>
              </w:rPr>
            </w:pPr>
          </w:p>
        </w:tc>
      </w:tr>
      <w:tr w:rsidR="00E13FF8">
        <w:trPr>
          <w:trHeight w:val="360"/>
        </w:trPr>
        <w:tc>
          <w:tcPr>
            <w:tcW w:w="1001" w:type="dxa"/>
            <w:tcBorders>
              <w:top w:val="nil"/>
              <w:left w:val="single" w:sz="4" w:space="0" w:color="auto"/>
              <w:bottom w:val="single" w:sz="4" w:space="0" w:color="000000"/>
              <w:right w:val="single" w:sz="4" w:space="0" w:color="auto"/>
            </w:tcBorders>
            <w:vAlign w:val="center"/>
          </w:tcPr>
          <w:p w:rsidR="00E13FF8" w:rsidRDefault="00E13FF8">
            <w:pPr>
              <w:widowControl/>
              <w:jc w:val="center"/>
              <w:rPr>
                <w:rFonts w:ascii="宋体" w:hAnsi="宋体" w:cs="宋体"/>
                <w:kern w:val="0"/>
                <w:sz w:val="24"/>
                <w:szCs w:val="24"/>
              </w:rPr>
            </w:pPr>
            <w:r>
              <w:rPr>
                <w:rFonts w:ascii="宋体" w:hAnsi="宋体" w:cs="宋体" w:hint="eastAsia"/>
                <w:kern w:val="0"/>
                <w:sz w:val="24"/>
                <w:szCs w:val="24"/>
              </w:rPr>
              <w:t>6</w:t>
            </w:r>
          </w:p>
        </w:tc>
        <w:tc>
          <w:tcPr>
            <w:tcW w:w="1707" w:type="dxa"/>
            <w:tcBorders>
              <w:top w:val="nil"/>
              <w:left w:val="nil"/>
              <w:bottom w:val="single" w:sz="4" w:space="0" w:color="auto"/>
              <w:right w:val="single" w:sz="4" w:space="0" w:color="auto"/>
            </w:tcBorders>
            <w:vAlign w:val="bottom"/>
          </w:tcPr>
          <w:p w:rsidR="00E13FF8" w:rsidRDefault="00E13FF8">
            <w:pPr>
              <w:widowControl/>
              <w:jc w:val="center"/>
              <w:rPr>
                <w:rFonts w:ascii="宋体" w:hAnsi="宋体" w:cs="宋体"/>
                <w:kern w:val="0"/>
                <w:sz w:val="24"/>
                <w:szCs w:val="24"/>
              </w:rPr>
            </w:pPr>
          </w:p>
        </w:tc>
        <w:tc>
          <w:tcPr>
            <w:tcW w:w="1988" w:type="dxa"/>
            <w:tcBorders>
              <w:top w:val="nil"/>
              <w:left w:val="nil"/>
              <w:bottom w:val="single" w:sz="4" w:space="0" w:color="auto"/>
              <w:right w:val="single" w:sz="4" w:space="0" w:color="auto"/>
            </w:tcBorders>
            <w:vAlign w:val="bottom"/>
          </w:tcPr>
          <w:p w:rsidR="00E13FF8" w:rsidRDefault="00E13FF8">
            <w:pPr>
              <w:widowControl/>
              <w:jc w:val="center"/>
              <w:rPr>
                <w:rFonts w:ascii="宋体" w:hAnsi="宋体" w:cs="宋体"/>
                <w:kern w:val="0"/>
                <w:sz w:val="24"/>
                <w:szCs w:val="24"/>
              </w:rPr>
            </w:pPr>
          </w:p>
        </w:tc>
        <w:tc>
          <w:tcPr>
            <w:tcW w:w="2066" w:type="dxa"/>
            <w:tcBorders>
              <w:top w:val="nil"/>
              <w:left w:val="nil"/>
              <w:bottom w:val="single" w:sz="4" w:space="0" w:color="auto"/>
              <w:right w:val="single" w:sz="4" w:space="0" w:color="auto"/>
            </w:tcBorders>
            <w:vAlign w:val="bottom"/>
          </w:tcPr>
          <w:p w:rsidR="00E13FF8" w:rsidRDefault="00E13FF8">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859" w:type="dxa"/>
            <w:tcBorders>
              <w:top w:val="nil"/>
              <w:left w:val="nil"/>
              <w:bottom w:val="single" w:sz="4" w:space="0" w:color="auto"/>
              <w:right w:val="single" w:sz="4" w:space="0" w:color="auto"/>
            </w:tcBorders>
            <w:vAlign w:val="bottom"/>
          </w:tcPr>
          <w:p w:rsidR="00E13FF8" w:rsidRDefault="00E13FF8">
            <w:pPr>
              <w:widowControl/>
              <w:jc w:val="left"/>
              <w:rPr>
                <w:rFonts w:ascii="宋体" w:hAnsi="宋体" w:cs="宋体"/>
                <w:kern w:val="0"/>
                <w:sz w:val="24"/>
                <w:szCs w:val="24"/>
              </w:rPr>
            </w:pPr>
          </w:p>
        </w:tc>
      </w:tr>
      <w:tr w:rsidR="00E13FF8">
        <w:trPr>
          <w:trHeight w:val="360"/>
        </w:trPr>
        <w:tc>
          <w:tcPr>
            <w:tcW w:w="1001" w:type="dxa"/>
            <w:tcBorders>
              <w:top w:val="nil"/>
              <w:left w:val="single" w:sz="4" w:space="0" w:color="auto"/>
              <w:bottom w:val="single" w:sz="4" w:space="0" w:color="000000"/>
              <w:right w:val="single" w:sz="4" w:space="0" w:color="auto"/>
            </w:tcBorders>
            <w:vAlign w:val="center"/>
          </w:tcPr>
          <w:p w:rsidR="00E13FF8" w:rsidRDefault="00E13FF8">
            <w:pPr>
              <w:widowControl/>
              <w:jc w:val="center"/>
              <w:rPr>
                <w:rFonts w:ascii="宋体" w:hAnsi="宋体" w:cs="宋体"/>
                <w:kern w:val="0"/>
                <w:sz w:val="24"/>
                <w:szCs w:val="24"/>
              </w:rPr>
            </w:pPr>
            <w:r>
              <w:rPr>
                <w:rFonts w:ascii="宋体" w:hAnsi="宋体" w:cs="宋体" w:hint="eastAsia"/>
                <w:kern w:val="0"/>
                <w:sz w:val="24"/>
                <w:szCs w:val="24"/>
              </w:rPr>
              <w:t>7</w:t>
            </w:r>
          </w:p>
        </w:tc>
        <w:tc>
          <w:tcPr>
            <w:tcW w:w="1707" w:type="dxa"/>
            <w:tcBorders>
              <w:top w:val="nil"/>
              <w:left w:val="nil"/>
              <w:bottom w:val="single" w:sz="4" w:space="0" w:color="auto"/>
              <w:right w:val="single" w:sz="4" w:space="0" w:color="auto"/>
            </w:tcBorders>
            <w:vAlign w:val="bottom"/>
          </w:tcPr>
          <w:p w:rsidR="00E13FF8" w:rsidRDefault="00E13FF8">
            <w:pPr>
              <w:widowControl/>
              <w:jc w:val="center"/>
              <w:rPr>
                <w:rFonts w:ascii="宋体" w:hAnsi="宋体" w:cs="宋体"/>
                <w:kern w:val="0"/>
                <w:sz w:val="24"/>
                <w:szCs w:val="24"/>
              </w:rPr>
            </w:pPr>
          </w:p>
        </w:tc>
        <w:tc>
          <w:tcPr>
            <w:tcW w:w="1988" w:type="dxa"/>
            <w:tcBorders>
              <w:top w:val="nil"/>
              <w:left w:val="nil"/>
              <w:bottom w:val="single" w:sz="4" w:space="0" w:color="auto"/>
              <w:right w:val="single" w:sz="4" w:space="0" w:color="auto"/>
            </w:tcBorders>
            <w:vAlign w:val="bottom"/>
          </w:tcPr>
          <w:p w:rsidR="00E13FF8" w:rsidRDefault="00E13FF8">
            <w:pPr>
              <w:widowControl/>
              <w:jc w:val="center"/>
              <w:rPr>
                <w:rFonts w:ascii="宋体" w:hAnsi="宋体" w:cs="宋体"/>
                <w:kern w:val="0"/>
                <w:sz w:val="24"/>
                <w:szCs w:val="24"/>
              </w:rPr>
            </w:pPr>
          </w:p>
        </w:tc>
        <w:tc>
          <w:tcPr>
            <w:tcW w:w="2066" w:type="dxa"/>
            <w:tcBorders>
              <w:top w:val="nil"/>
              <w:left w:val="nil"/>
              <w:bottom w:val="single" w:sz="4" w:space="0" w:color="auto"/>
              <w:right w:val="single" w:sz="4" w:space="0" w:color="auto"/>
            </w:tcBorders>
            <w:vAlign w:val="bottom"/>
          </w:tcPr>
          <w:p w:rsidR="00E13FF8" w:rsidRDefault="00E13FF8">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859" w:type="dxa"/>
            <w:tcBorders>
              <w:top w:val="nil"/>
              <w:left w:val="nil"/>
              <w:bottom w:val="single" w:sz="4" w:space="0" w:color="auto"/>
              <w:right w:val="single" w:sz="4" w:space="0" w:color="auto"/>
            </w:tcBorders>
            <w:vAlign w:val="bottom"/>
          </w:tcPr>
          <w:p w:rsidR="00E13FF8" w:rsidRDefault="00E13FF8">
            <w:pPr>
              <w:widowControl/>
              <w:jc w:val="left"/>
              <w:rPr>
                <w:rFonts w:ascii="宋体" w:hAnsi="宋体" w:cs="宋体"/>
                <w:kern w:val="0"/>
                <w:sz w:val="24"/>
                <w:szCs w:val="24"/>
              </w:rPr>
            </w:pPr>
          </w:p>
        </w:tc>
      </w:tr>
      <w:tr w:rsidR="00E13FF8">
        <w:trPr>
          <w:trHeight w:val="360"/>
        </w:trPr>
        <w:tc>
          <w:tcPr>
            <w:tcW w:w="1001" w:type="dxa"/>
            <w:tcBorders>
              <w:top w:val="nil"/>
              <w:left w:val="single" w:sz="4" w:space="0" w:color="auto"/>
              <w:bottom w:val="single" w:sz="4" w:space="0" w:color="000000"/>
              <w:right w:val="single" w:sz="4" w:space="0" w:color="auto"/>
            </w:tcBorders>
            <w:vAlign w:val="center"/>
          </w:tcPr>
          <w:p w:rsidR="00E13FF8" w:rsidRDefault="00E13FF8">
            <w:pPr>
              <w:widowControl/>
              <w:jc w:val="center"/>
              <w:rPr>
                <w:rFonts w:ascii="宋体" w:hAnsi="宋体" w:cs="宋体"/>
                <w:kern w:val="0"/>
                <w:sz w:val="24"/>
                <w:szCs w:val="24"/>
              </w:rPr>
            </w:pPr>
            <w:r>
              <w:rPr>
                <w:rFonts w:ascii="宋体" w:hAnsi="宋体" w:cs="宋体" w:hint="eastAsia"/>
                <w:kern w:val="0"/>
                <w:sz w:val="24"/>
                <w:szCs w:val="24"/>
              </w:rPr>
              <w:t>8</w:t>
            </w:r>
          </w:p>
        </w:tc>
        <w:tc>
          <w:tcPr>
            <w:tcW w:w="1707" w:type="dxa"/>
            <w:tcBorders>
              <w:top w:val="nil"/>
              <w:left w:val="nil"/>
              <w:bottom w:val="single" w:sz="4" w:space="0" w:color="auto"/>
              <w:right w:val="single" w:sz="4" w:space="0" w:color="auto"/>
            </w:tcBorders>
            <w:vAlign w:val="bottom"/>
          </w:tcPr>
          <w:p w:rsidR="00E13FF8" w:rsidRDefault="00E13FF8">
            <w:pPr>
              <w:widowControl/>
              <w:jc w:val="center"/>
              <w:rPr>
                <w:rFonts w:ascii="宋体" w:hAnsi="宋体" w:cs="宋体"/>
                <w:kern w:val="0"/>
                <w:sz w:val="24"/>
                <w:szCs w:val="24"/>
              </w:rPr>
            </w:pPr>
          </w:p>
        </w:tc>
        <w:tc>
          <w:tcPr>
            <w:tcW w:w="1988" w:type="dxa"/>
            <w:tcBorders>
              <w:top w:val="nil"/>
              <w:left w:val="nil"/>
              <w:bottom w:val="single" w:sz="4" w:space="0" w:color="auto"/>
              <w:right w:val="single" w:sz="4" w:space="0" w:color="auto"/>
            </w:tcBorders>
            <w:vAlign w:val="bottom"/>
          </w:tcPr>
          <w:p w:rsidR="00E13FF8" w:rsidRDefault="00E13FF8">
            <w:pPr>
              <w:widowControl/>
              <w:jc w:val="center"/>
              <w:rPr>
                <w:rFonts w:ascii="宋体" w:hAnsi="宋体" w:cs="宋体"/>
                <w:kern w:val="0"/>
                <w:sz w:val="24"/>
                <w:szCs w:val="24"/>
              </w:rPr>
            </w:pPr>
          </w:p>
        </w:tc>
        <w:tc>
          <w:tcPr>
            <w:tcW w:w="2066" w:type="dxa"/>
            <w:tcBorders>
              <w:top w:val="nil"/>
              <w:left w:val="nil"/>
              <w:bottom w:val="single" w:sz="4" w:space="0" w:color="auto"/>
              <w:right w:val="single" w:sz="4" w:space="0" w:color="auto"/>
            </w:tcBorders>
            <w:vAlign w:val="bottom"/>
          </w:tcPr>
          <w:p w:rsidR="00E13FF8" w:rsidRDefault="00E13FF8">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859" w:type="dxa"/>
            <w:tcBorders>
              <w:top w:val="nil"/>
              <w:left w:val="nil"/>
              <w:bottom w:val="single" w:sz="4" w:space="0" w:color="auto"/>
              <w:right w:val="single" w:sz="4" w:space="0" w:color="auto"/>
            </w:tcBorders>
            <w:vAlign w:val="bottom"/>
          </w:tcPr>
          <w:p w:rsidR="00E13FF8" w:rsidRDefault="00E13FF8">
            <w:pPr>
              <w:widowControl/>
              <w:jc w:val="left"/>
              <w:rPr>
                <w:rFonts w:ascii="宋体" w:hAnsi="宋体" w:cs="宋体"/>
                <w:kern w:val="0"/>
                <w:sz w:val="24"/>
                <w:szCs w:val="24"/>
              </w:rPr>
            </w:pPr>
          </w:p>
        </w:tc>
      </w:tr>
      <w:tr w:rsidR="00E13FF8">
        <w:trPr>
          <w:trHeight w:val="360"/>
        </w:trPr>
        <w:tc>
          <w:tcPr>
            <w:tcW w:w="1001" w:type="dxa"/>
            <w:tcBorders>
              <w:top w:val="nil"/>
              <w:left w:val="single" w:sz="4" w:space="0" w:color="auto"/>
              <w:bottom w:val="single" w:sz="4" w:space="0" w:color="000000"/>
              <w:right w:val="single" w:sz="4" w:space="0" w:color="auto"/>
            </w:tcBorders>
            <w:vAlign w:val="center"/>
          </w:tcPr>
          <w:p w:rsidR="00E13FF8" w:rsidRDefault="00E13FF8">
            <w:pPr>
              <w:widowControl/>
              <w:jc w:val="center"/>
              <w:rPr>
                <w:rFonts w:ascii="宋体" w:hAnsi="宋体" w:cs="宋体"/>
                <w:kern w:val="0"/>
                <w:sz w:val="24"/>
                <w:szCs w:val="24"/>
              </w:rPr>
            </w:pPr>
            <w:r>
              <w:rPr>
                <w:rFonts w:ascii="宋体" w:hAnsi="宋体" w:cs="宋体" w:hint="eastAsia"/>
                <w:kern w:val="0"/>
                <w:sz w:val="24"/>
                <w:szCs w:val="24"/>
              </w:rPr>
              <w:t>9</w:t>
            </w:r>
          </w:p>
        </w:tc>
        <w:tc>
          <w:tcPr>
            <w:tcW w:w="1707" w:type="dxa"/>
            <w:tcBorders>
              <w:top w:val="nil"/>
              <w:left w:val="nil"/>
              <w:bottom w:val="single" w:sz="4" w:space="0" w:color="auto"/>
              <w:right w:val="single" w:sz="4" w:space="0" w:color="auto"/>
            </w:tcBorders>
            <w:vAlign w:val="bottom"/>
          </w:tcPr>
          <w:p w:rsidR="00E13FF8" w:rsidRDefault="00E13FF8">
            <w:pPr>
              <w:widowControl/>
              <w:jc w:val="center"/>
              <w:rPr>
                <w:rFonts w:ascii="宋体" w:hAnsi="宋体" w:cs="宋体"/>
                <w:kern w:val="0"/>
                <w:sz w:val="24"/>
                <w:szCs w:val="24"/>
              </w:rPr>
            </w:pPr>
          </w:p>
        </w:tc>
        <w:tc>
          <w:tcPr>
            <w:tcW w:w="1988" w:type="dxa"/>
            <w:tcBorders>
              <w:top w:val="nil"/>
              <w:left w:val="nil"/>
              <w:bottom w:val="single" w:sz="4" w:space="0" w:color="auto"/>
              <w:right w:val="single" w:sz="4" w:space="0" w:color="auto"/>
            </w:tcBorders>
            <w:vAlign w:val="bottom"/>
          </w:tcPr>
          <w:p w:rsidR="00E13FF8" w:rsidRDefault="00E13FF8">
            <w:pPr>
              <w:widowControl/>
              <w:jc w:val="center"/>
              <w:rPr>
                <w:rFonts w:ascii="宋体" w:hAnsi="宋体" w:cs="宋体"/>
                <w:kern w:val="0"/>
                <w:sz w:val="24"/>
                <w:szCs w:val="24"/>
              </w:rPr>
            </w:pPr>
          </w:p>
        </w:tc>
        <w:tc>
          <w:tcPr>
            <w:tcW w:w="2066" w:type="dxa"/>
            <w:tcBorders>
              <w:top w:val="nil"/>
              <w:left w:val="nil"/>
              <w:bottom w:val="single" w:sz="4" w:space="0" w:color="auto"/>
              <w:right w:val="single" w:sz="4" w:space="0" w:color="auto"/>
            </w:tcBorders>
            <w:vAlign w:val="bottom"/>
          </w:tcPr>
          <w:p w:rsidR="00E13FF8" w:rsidRDefault="00E13FF8">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859" w:type="dxa"/>
            <w:tcBorders>
              <w:top w:val="nil"/>
              <w:left w:val="nil"/>
              <w:bottom w:val="single" w:sz="4" w:space="0" w:color="auto"/>
              <w:right w:val="single" w:sz="4" w:space="0" w:color="auto"/>
            </w:tcBorders>
            <w:vAlign w:val="bottom"/>
          </w:tcPr>
          <w:p w:rsidR="00E13FF8" w:rsidRDefault="00E13FF8">
            <w:pPr>
              <w:widowControl/>
              <w:jc w:val="left"/>
              <w:rPr>
                <w:rFonts w:ascii="宋体" w:hAnsi="宋体" w:cs="宋体"/>
                <w:kern w:val="0"/>
                <w:sz w:val="24"/>
                <w:szCs w:val="24"/>
              </w:rPr>
            </w:pPr>
          </w:p>
        </w:tc>
      </w:tr>
      <w:tr w:rsidR="00E13FF8">
        <w:trPr>
          <w:trHeight w:val="360"/>
        </w:trPr>
        <w:tc>
          <w:tcPr>
            <w:tcW w:w="1001" w:type="dxa"/>
            <w:tcBorders>
              <w:top w:val="nil"/>
              <w:left w:val="single" w:sz="4" w:space="0" w:color="auto"/>
              <w:bottom w:val="single" w:sz="4" w:space="0" w:color="000000"/>
              <w:right w:val="single" w:sz="4" w:space="0" w:color="auto"/>
            </w:tcBorders>
            <w:vAlign w:val="center"/>
          </w:tcPr>
          <w:p w:rsidR="00E13FF8" w:rsidRDefault="00E13FF8">
            <w:pPr>
              <w:widowControl/>
              <w:jc w:val="center"/>
              <w:rPr>
                <w:rFonts w:ascii="宋体" w:hAnsi="宋体" w:cs="宋体"/>
                <w:kern w:val="0"/>
                <w:sz w:val="24"/>
                <w:szCs w:val="24"/>
              </w:rPr>
            </w:pPr>
            <w:r>
              <w:rPr>
                <w:rFonts w:ascii="宋体" w:hAnsi="宋体" w:cs="宋体" w:hint="eastAsia"/>
                <w:kern w:val="0"/>
                <w:sz w:val="24"/>
                <w:szCs w:val="24"/>
              </w:rPr>
              <w:t>10</w:t>
            </w:r>
          </w:p>
        </w:tc>
        <w:tc>
          <w:tcPr>
            <w:tcW w:w="1707" w:type="dxa"/>
            <w:tcBorders>
              <w:top w:val="nil"/>
              <w:left w:val="nil"/>
              <w:bottom w:val="single" w:sz="4" w:space="0" w:color="auto"/>
              <w:right w:val="single" w:sz="4" w:space="0" w:color="auto"/>
            </w:tcBorders>
            <w:vAlign w:val="bottom"/>
          </w:tcPr>
          <w:p w:rsidR="00E13FF8" w:rsidRDefault="00E13FF8">
            <w:pPr>
              <w:widowControl/>
              <w:jc w:val="center"/>
              <w:rPr>
                <w:rFonts w:ascii="宋体" w:hAnsi="宋体" w:cs="宋体"/>
                <w:kern w:val="0"/>
                <w:sz w:val="24"/>
                <w:szCs w:val="24"/>
              </w:rPr>
            </w:pPr>
          </w:p>
        </w:tc>
        <w:tc>
          <w:tcPr>
            <w:tcW w:w="1988" w:type="dxa"/>
            <w:tcBorders>
              <w:top w:val="nil"/>
              <w:left w:val="nil"/>
              <w:bottom w:val="single" w:sz="4" w:space="0" w:color="auto"/>
              <w:right w:val="single" w:sz="4" w:space="0" w:color="auto"/>
            </w:tcBorders>
            <w:vAlign w:val="bottom"/>
          </w:tcPr>
          <w:p w:rsidR="00E13FF8" w:rsidRDefault="00E13FF8">
            <w:pPr>
              <w:widowControl/>
              <w:jc w:val="center"/>
              <w:rPr>
                <w:rFonts w:ascii="宋体" w:hAnsi="宋体" w:cs="宋体"/>
                <w:kern w:val="0"/>
                <w:sz w:val="24"/>
                <w:szCs w:val="24"/>
              </w:rPr>
            </w:pPr>
          </w:p>
        </w:tc>
        <w:tc>
          <w:tcPr>
            <w:tcW w:w="2066" w:type="dxa"/>
            <w:tcBorders>
              <w:top w:val="nil"/>
              <w:left w:val="nil"/>
              <w:bottom w:val="single" w:sz="4" w:space="0" w:color="auto"/>
              <w:right w:val="single" w:sz="4" w:space="0" w:color="auto"/>
            </w:tcBorders>
            <w:vAlign w:val="bottom"/>
          </w:tcPr>
          <w:p w:rsidR="00E13FF8" w:rsidRDefault="00E13FF8">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859" w:type="dxa"/>
            <w:tcBorders>
              <w:top w:val="nil"/>
              <w:left w:val="nil"/>
              <w:bottom w:val="single" w:sz="4" w:space="0" w:color="auto"/>
              <w:right w:val="single" w:sz="4" w:space="0" w:color="auto"/>
            </w:tcBorders>
            <w:vAlign w:val="bottom"/>
          </w:tcPr>
          <w:p w:rsidR="00E13FF8" w:rsidRDefault="00E13FF8">
            <w:pPr>
              <w:widowControl/>
              <w:jc w:val="left"/>
              <w:rPr>
                <w:rFonts w:ascii="宋体" w:hAnsi="宋体" w:cs="宋体"/>
                <w:kern w:val="0"/>
                <w:sz w:val="24"/>
                <w:szCs w:val="24"/>
              </w:rPr>
            </w:pPr>
          </w:p>
        </w:tc>
      </w:tr>
      <w:tr w:rsidR="00E13FF8">
        <w:trPr>
          <w:trHeight w:val="360"/>
        </w:trPr>
        <w:tc>
          <w:tcPr>
            <w:tcW w:w="1001" w:type="dxa"/>
            <w:tcBorders>
              <w:top w:val="nil"/>
              <w:left w:val="single" w:sz="4" w:space="0" w:color="auto"/>
              <w:bottom w:val="single" w:sz="4" w:space="0" w:color="000000"/>
              <w:right w:val="single" w:sz="4" w:space="0" w:color="auto"/>
            </w:tcBorders>
            <w:vAlign w:val="center"/>
          </w:tcPr>
          <w:p w:rsidR="00E13FF8" w:rsidRDefault="00E13FF8">
            <w:pPr>
              <w:widowControl/>
              <w:jc w:val="center"/>
              <w:rPr>
                <w:rFonts w:ascii="宋体" w:hAnsi="宋体" w:cs="宋体"/>
                <w:kern w:val="0"/>
                <w:sz w:val="24"/>
                <w:szCs w:val="24"/>
              </w:rPr>
            </w:pPr>
            <w:r>
              <w:rPr>
                <w:rFonts w:ascii="宋体" w:hAnsi="宋体" w:cs="宋体" w:hint="eastAsia"/>
                <w:kern w:val="0"/>
                <w:sz w:val="24"/>
                <w:szCs w:val="24"/>
              </w:rPr>
              <w:t>12</w:t>
            </w:r>
          </w:p>
        </w:tc>
        <w:tc>
          <w:tcPr>
            <w:tcW w:w="1707" w:type="dxa"/>
            <w:tcBorders>
              <w:top w:val="nil"/>
              <w:left w:val="nil"/>
              <w:bottom w:val="single" w:sz="4" w:space="0" w:color="auto"/>
              <w:right w:val="single" w:sz="4" w:space="0" w:color="auto"/>
            </w:tcBorders>
            <w:vAlign w:val="bottom"/>
          </w:tcPr>
          <w:p w:rsidR="00E13FF8" w:rsidRDefault="00E13FF8">
            <w:pPr>
              <w:widowControl/>
              <w:jc w:val="center"/>
              <w:rPr>
                <w:rFonts w:ascii="宋体" w:hAnsi="宋体" w:cs="宋体"/>
                <w:kern w:val="0"/>
                <w:sz w:val="24"/>
                <w:szCs w:val="24"/>
              </w:rPr>
            </w:pPr>
          </w:p>
        </w:tc>
        <w:tc>
          <w:tcPr>
            <w:tcW w:w="1988" w:type="dxa"/>
            <w:tcBorders>
              <w:top w:val="nil"/>
              <w:left w:val="nil"/>
              <w:bottom w:val="single" w:sz="4" w:space="0" w:color="auto"/>
              <w:right w:val="single" w:sz="4" w:space="0" w:color="auto"/>
            </w:tcBorders>
            <w:vAlign w:val="bottom"/>
          </w:tcPr>
          <w:p w:rsidR="00E13FF8" w:rsidRDefault="00E13FF8">
            <w:pPr>
              <w:widowControl/>
              <w:jc w:val="center"/>
              <w:rPr>
                <w:rFonts w:ascii="宋体" w:hAnsi="宋体" w:cs="宋体"/>
                <w:kern w:val="0"/>
                <w:sz w:val="24"/>
                <w:szCs w:val="24"/>
              </w:rPr>
            </w:pPr>
          </w:p>
        </w:tc>
        <w:tc>
          <w:tcPr>
            <w:tcW w:w="2066" w:type="dxa"/>
            <w:tcBorders>
              <w:top w:val="nil"/>
              <w:left w:val="nil"/>
              <w:bottom w:val="single" w:sz="4" w:space="0" w:color="auto"/>
              <w:right w:val="single" w:sz="4" w:space="0" w:color="auto"/>
            </w:tcBorders>
            <w:vAlign w:val="bottom"/>
          </w:tcPr>
          <w:p w:rsidR="00E13FF8" w:rsidRDefault="00E13FF8">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859" w:type="dxa"/>
            <w:tcBorders>
              <w:top w:val="nil"/>
              <w:left w:val="nil"/>
              <w:bottom w:val="single" w:sz="4" w:space="0" w:color="auto"/>
              <w:right w:val="single" w:sz="4" w:space="0" w:color="auto"/>
            </w:tcBorders>
            <w:vAlign w:val="bottom"/>
          </w:tcPr>
          <w:p w:rsidR="00E13FF8" w:rsidRDefault="00E13FF8">
            <w:pPr>
              <w:widowControl/>
              <w:jc w:val="left"/>
              <w:rPr>
                <w:rFonts w:ascii="宋体" w:hAnsi="宋体" w:cs="宋体"/>
                <w:kern w:val="0"/>
                <w:sz w:val="24"/>
                <w:szCs w:val="24"/>
              </w:rPr>
            </w:pPr>
          </w:p>
        </w:tc>
      </w:tr>
      <w:tr w:rsidR="00E13FF8">
        <w:trPr>
          <w:trHeight w:val="360"/>
        </w:trPr>
        <w:tc>
          <w:tcPr>
            <w:tcW w:w="1001" w:type="dxa"/>
            <w:tcBorders>
              <w:top w:val="nil"/>
              <w:left w:val="single" w:sz="4" w:space="0" w:color="auto"/>
              <w:bottom w:val="single" w:sz="4" w:space="0" w:color="000000"/>
              <w:right w:val="single" w:sz="4" w:space="0" w:color="auto"/>
            </w:tcBorders>
            <w:vAlign w:val="center"/>
          </w:tcPr>
          <w:p w:rsidR="00E13FF8" w:rsidRDefault="00E13FF8">
            <w:pPr>
              <w:widowControl/>
              <w:jc w:val="center"/>
              <w:rPr>
                <w:rFonts w:ascii="宋体" w:hAnsi="宋体" w:cs="宋体"/>
                <w:kern w:val="0"/>
                <w:sz w:val="24"/>
                <w:szCs w:val="24"/>
              </w:rPr>
            </w:pPr>
            <w:r>
              <w:rPr>
                <w:rFonts w:ascii="宋体" w:hAnsi="宋体" w:cs="宋体" w:hint="eastAsia"/>
                <w:kern w:val="0"/>
                <w:sz w:val="24"/>
                <w:szCs w:val="24"/>
              </w:rPr>
              <w:t>13</w:t>
            </w:r>
          </w:p>
        </w:tc>
        <w:tc>
          <w:tcPr>
            <w:tcW w:w="1707" w:type="dxa"/>
            <w:tcBorders>
              <w:top w:val="nil"/>
              <w:left w:val="nil"/>
              <w:bottom w:val="single" w:sz="4" w:space="0" w:color="auto"/>
              <w:right w:val="single" w:sz="4" w:space="0" w:color="auto"/>
            </w:tcBorders>
            <w:vAlign w:val="bottom"/>
          </w:tcPr>
          <w:p w:rsidR="00E13FF8" w:rsidRDefault="00E13FF8">
            <w:pPr>
              <w:widowControl/>
              <w:jc w:val="center"/>
              <w:rPr>
                <w:rFonts w:ascii="宋体" w:hAnsi="宋体" w:cs="宋体"/>
                <w:kern w:val="0"/>
                <w:sz w:val="24"/>
                <w:szCs w:val="24"/>
              </w:rPr>
            </w:pPr>
          </w:p>
        </w:tc>
        <w:tc>
          <w:tcPr>
            <w:tcW w:w="1988" w:type="dxa"/>
            <w:tcBorders>
              <w:top w:val="nil"/>
              <w:left w:val="nil"/>
              <w:bottom w:val="single" w:sz="4" w:space="0" w:color="auto"/>
              <w:right w:val="single" w:sz="4" w:space="0" w:color="auto"/>
            </w:tcBorders>
            <w:vAlign w:val="bottom"/>
          </w:tcPr>
          <w:p w:rsidR="00E13FF8" w:rsidRDefault="00E13FF8">
            <w:pPr>
              <w:widowControl/>
              <w:jc w:val="center"/>
              <w:rPr>
                <w:rFonts w:ascii="宋体" w:hAnsi="宋体" w:cs="宋体"/>
                <w:kern w:val="0"/>
                <w:sz w:val="24"/>
                <w:szCs w:val="24"/>
              </w:rPr>
            </w:pPr>
          </w:p>
        </w:tc>
        <w:tc>
          <w:tcPr>
            <w:tcW w:w="2066" w:type="dxa"/>
            <w:tcBorders>
              <w:top w:val="nil"/>
              <w:left w:val="nil"/>
              <w:bottom w:val="single" w:sz="4" w:space="0" w:color="auto"/>
              <w:right w:val="single" w:sz="4" w:space="0" w:color="auto"/>
            </w:tcBorders>
            <w:vAlign w:val="bottom"/>
          </w:tcPr>
          <w:p w:rsidR="00E13FF8" w:rsidRDefault="00E13FF8">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859" w:type="dxa"/>
            <w:tcBorders>
              <w:top w:val="nil"/>
              <w:left w:val="nil"/>
              <w:bottom w:val="single" w:sz="4" w:space="0" w:color="auto"/>
              <w:right w:val="single" w:sz="4" w:space="0" w:color="auto"/>
            </w:tcBorders>
            <w:vAlign w:val="bottom"/>
          </w:tcPr>
          <w:p w:rsidR="00E13FF8" w:rsidRDefault="00E13FF8">
            <w:pPr>
              <w:widowControl/>
              <w:jc w:val="left"/>
              <w:rPr>
                <w:rFonts w:ascii="宋体" w:hAnsi="宋体" w:cs="宋体"/>
                <w:kern w:val="0"/>
                <w:sz w:val="24"/>
                <w:szCs w:val="24"/>
              </w:rPr>
            </w:pPr>
          </w:p>
        </w:tc>
      </w:tr>
      <w:tr w:rsidR="001B7CD9" w:rsidTr="002E1E85">
        <w:trPr>
          <w:trHeight w:val="360"/>
        </w:trPr>
        <w:tc>
          <w:tcPr>
            <w:tcW w:w="1001" w:type="dxa"/>
            <w:tcBorders>
              <w:top w:val="nil"/>
              <w:left w:val="single" w:sz="4" w:space="0" w:color="auto"/>
              <w:bottom w:val="single" w:sz="4" w:space="0" w:color="000000"/>
              <w:right w:val="single" w:sz="4" w:space="0" w:color="auto"/>
            </w:tcBorders>
            <w:vAlign w:val="center"/>
          </w:tcPr>
          <w:p w:rsidR="001B7CD9" w:rsidRDefault="001B7CD9" w:rsidP="002E1E85">
            <w:pPr>
              <w:widowControl/>
              <w:jc w:val="center"/>
              <w:rPr>
                <w:rFonts w:ascii="宋体" w:hAnsi="宋体" w:cs="宋体"/>
                <w:kern w:val="0"/>
                <w:sz w:val="24"/>
                <w:szCs w:val="24"/>
              </w:rPr>
            </w:pPr>
            <w:r>
              <w:rPr>
                <w:rFonts w:ascii="宋体" w:hAnsi="宋体" w:cs="宋体" w:hint="eastAsia"/>
                <w:kern w:val="0"/>
                <w:sz w:val="24"/>
                <w:szCs w:val="24"/>
              </w:rPr>
              <w:t>14</w:t>
            </w:r>
          </w:p>
        </w:tc>
        <w:tc>
          <w:tcPr>
            <w:tcW w:w="1707"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p>
        </w:tc>
        <w:tc>
          <w:tcPr>
            <w:tcW w:w="1988"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p>
        </w:tc>
        <w:tc>
          <w:tcPr>
            <w:tcW w:w="2066"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859" w:type="dxa"/>
            <w:tcBorders>
              <w:top w:val="nil"/>
              <w:left w:val="nil"/>
              <w:bottom w:val="single" w:sz="4" w:space="0" w:color="auto"/>
              <w:right w:val="single" w:sz="4" w:space="0" w:color="auto"/>
            </w:tcBorders>
            <w:vAlign w:val="bottom"/>
          </w:tcPr>
          <w:p w:rsidR="001B7CD9" w:rsidRDefault="001B7CD9" w:rsidP="002E1E85">
            <w:pPr>
              <w:widowControl/>
              <w:jc w:val="left"/>
              <w:rPr>
                <w:rFonts w:ascii="宋体" w:hAnsi="宋体" w:cs="宋体"/>
                <w:kern w:val="0"/>
                <w:sz w:val="24"/>
                <w:szCs w:val="24"/>
              </w:rPr>
            </w:pPr>
          </w:p>
        </w:tc>
      </w:tr>
      <w:tr w:rsidR="001B7CD9" w:rsidTr="002E1E85">
        <w:trPr>
          <w:trHeight w:val="360"/>
        </w:trPr>
        <w:tc>
          <w:tcPr>
            <w:tcW w:w="1001" w:type="dxa"/>
            <w:tcBorders>
              <w:top w:val="nil"/>
              <w:left w:val="single" w:sz="4" w:space="0" w:color="auto"/>
              <w:bottom w:val="single" w:sz="4" w:space="0" w:color="auto"/>
              <w:right w:val="single" w:sz="4" w:space="0" w:color="auto"/>
            </w:tcBorders>
            <w:vAlign w:val="center"/>
          </w:tcPr>
          <w:p w:rsidR="001B7CD9" w:rsidRDefault="001B7CD9" w:rsidP="002E1E85">
            <w:pPr>
              <w:widowControl/>
              <w:jc w:val="center"/>
              <w:rPr>
                <w:rFonts w:ascii="宋体" w:hAnsi="宋体" w:cs="宋体"/>
                <w:kern w:val="0"/>
                <w:sz w:val="24"/>
                <w:szCs w:val="24"/>
              </w:rPr>
            </w:pPr>
            <w:r>
              <w:rPr>
                <w:rFonts w:ascii="宋体" w:hAnsi="宋体" w:cs="宋体" w:hint="eastAsia"/>
                <w:kern w:val="0"/>
                <w:sz w:val="24"/>
                <w:szCs w:val="24"/>
              </w:rPr>
              <w:t>15</w:t>
            </w:r>
          </w:p>
        </w:tc>
        <w:tc>
          <w:tcPr>
            <w:tcW w:w="1707"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p>
        </w:tc>
        <w:tc>
          <w:tcPr>
            <w:tcW w:w="1988"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p>
        </w:tc>
        <w:tc>
          <w:tcPr>
            <w:tcW w:w="2066"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859" w:type="dxa"/>
            <w:tcBorders>
              <w:top w:val="nil"/>
              <w:left w:val="nil"/>
              <w:bottom w:val="single" w:sz="4" w:space="0" w:color="auto"/>
              <w:right w:val="single" w:sz="4" w:space="0" w:color="auto"/>
            </w:tcBorders>
            <w:vAlign w:val="bottom"/>
          </w:tcPr>
          <w:p w:rsidR="001B7CD9" w:rsidRDefault="001B7CD9" w:rsidP="002E1E85">
            <w:pPr>
              <w:widowControl/>
              <w:jc w:val="left"/>
              <w:rPr>
                <w:rFonts w:ascii="宋体" w:hAnsi="宋体" w:cs="宋体"/>
                <w:kern w:val="0"/>
                <w:sz w:val="24"/>
                <w:szCs w:val="24"/>
              </w:rPr>
            </w:pPr>
          </w:p>
        </w:tc>
      </w:tr>
      <w:tr w:rsidR="001B7CD9" w:rsidTr="002E1E85">
        <w:trPr>
          <w:trHeight w:val="360"/>
        </w:trPr>
        <w:tc>
          <w:tcPr>
            <w:tcW w:w="1001" w:type="dxa"/>
            <w:tcBorders>
              <w:top w:val="nil"/>
              <w:left w:val="single" w:sz="4" w:space="0" w:color="auto"/>
              <w:bottom w:val="single" w:sz="4" w:space="0" w:color="000000"/>
              <w:right w:val="single" w:sz="4" w:space="0" w:color="auto"/>
            </w:tcBorders>
            <w:vAlign w:val="center"/>
          </w:tcPr>
          <w:p w:rsidR="001B7CD9" w:rsidRDefault="001B7CD9" w:rsidP="002E1E85">
            <w:pPr>
              <w:widowControl/>
              <w:jc w:val="center"/>
              <w:rPr>
                <w:rFonts w:ascii="宋体" w:hAnsi="宋体" w:cs="宋体"/>
                <w:kern w:val="0"/>
                <w:sz w:val="24"/>
                <w:szCs w:val="24"/>
              </w:rPr>
            </w:pPr>
            <w:r>
              <w:rPr>
                <w:rFonts w:ascii="宋体" w:hAnsi="宋体" w:cs="宋体" w:hint="eastAsia"/>
                <w:kern w:val="0"/>
                <w:sz w:val="24"/>
                <w:szCs w:val="24"/>
              </w:rPr>
              <w:t>16</w:t>
            </w:r>
          </w:p>
        </w:tc>
        <w:tc>
          <w:tcPr>
            <w:tcW w:w="1707"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p>
        </w:tc>
        <w:tc>
          <w:tcPr>
            <w:tcW w:w="1988"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p>
        </w:tc>
        <w:tc>
          <w:tcPr>
            <w:tcW w:w="2066"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859" w:type="dxa"/>
            <w:tcBorders>
              <w:top w:val="nil"/>
              <w:left w:val="nil"/>
              <w:bottom w:val="single" w:sz="4" w:space="0" w:color="auto"/>
              <w:right w:val="single" w:sz="4" w:space="0" w:color="auto"/>
            </w:tcBorders>
            <w:vAlign w:val="bottom"/>
          </w:tcPr>
          <w:p w:rsidR="001B7CD9" w:rsidRDefault="001B7CD9" w:rsidP="002E1E85">
            <w:pPr>
              <w:widowControl/>
              <w:jc w:val="left"/>
              <w:rPr>
                <w:rFonts w:ascii="宋体" w:hAnsi="宋体" w:cs="宋体"/>
                <w:kern w:val="0"/>
                <w:sz w:val="24"/>
                <w:szCs w:val="24"/>
              </w:rPr>
            </w:pPr>
          </w:p>
        </w:tc>
      </w:tr>
      <w:tr w:rsidR="001B7CD9" w:rsidTr="002E1E85">
        <w:trPr>
          <w:trHeight w:val="360"/>
        </w:trPr>
        <w:tc>
          <w:tcPr>
            <w:tcW w:w="1001" w:type="dxa"/>
            <w:tcBorders>
              <w:top w:val="nil"/>
              <w:left w:val="single" w:sz="4" w:space="0" w:color="auto"/>
              <w:bottom w:val="single" w:sz="4" w:space="0" w:color="auto"/>
              <w:right w:val="single" w:sz="4" w:space="0" w:color="auto"/>
            </w:tcBorders>
            <w:vAlign w:val="center"/>
          </w:tcPr>
          <w:p w:rsidR="001B7CD9" w:rsidRDefault="001B7CD9" w:rsidP="002E1E85">
            <w:pPr>
              <w:widowControl/>
              <w:jc w:val="center"/>
              <w:rPr>
                <w:rFonts w:ascii="宋体" w:hAnsi="宋体" w:cs="宋体"/>
                <w:kern w:val="0"/>
                <w:sz w:val="24"/>
                <w:szCs w:val="24"/>
              </w:rPr>
            </w:pPr>
            <w:r>
              <w:rPr>
                <w:rFonts w:ascii="宋体" w:hAnsi="宋体" w:cs="宋体" w:hint="eastAsia"/>
                <w:kern w:val="0"/>
                <w:sz w:val="24"/>
                <w:szCs w:val="24"/>
              </w:rPr>
              <w:t>17</w:t>
            </w:r>
          </w:p>
        </w:tc>
        <w:tc>
          <w:tcPr>
            <w:tcW w:w="1707"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p>
        </w:tc>
        <w:tc>
          <w:tcPr>
            <w:tcW w:w="1988"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p>
        </w:tc>
        <w:tc>
          <w:tcPr>
            <w:tcW w:w="2066"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859" w:type="dxa"/>
            <w:tcBorders>
              <w:top w:val="nil"/>
              <w:left w:val="nil"/>
              <w:bottom w:val="single" w:sz="4" w:space="0" w:color="auto"/>
              <w:right w:val="single" w:sz="4" w:space="0" w:color="auto"/>
            </w:tcBorders>
            <w:vAlign w:val="bottom"/>
          </w:tcPr>
          <w:p w:rsidR="001B7CD9" w:rsidRDefault="001B7CD9" w:rsidP="002E1E85">
            <w:pPr>
              <w:widowControl/>
              <w:jc w:val="left"/>
              <w:rPr>
                <w:rFonts w:ascii="宋体" w:hAnsi="宋体" w:cs="宋体"/>
                <w:kern w:val="0"/>
                <w:sz w:val="24"/>
                <w:szCs w:val="24"/>
              </w:rPr>
            </w:pPr>
          </w:p>
        </w:tc>
      </w:tr>
      <w:tr w:rsidR="001B7CD9" w:rsidTr="002E1E85">
        <w:trPr>
          <w:trHeight w:val="360"/>
        </w:trPr>
        <w:tc>
          <w:tcPr>
            <w:tcW w:w="1001" w:type="dxa"/>
            <w:tcBorders>
              <w:top w:val="nil"/>
              <w:left w:val="single" w:sz="4" w:space="0" w:color="auto"/>
              <w:bottom w:val="single" w:sz="4" w:space="0" w:color="000000"/>
              <w:right w:val="single" w:sz="4" w:space="0" w:color="auto"/>
            </w:tcBorders>
            <w:vAlign w:val="center"/>
          </w:tcPr>
          <w:p w:rsidR="001B7CD9" w:rsidRDefault="001B7CD9" w:rsidP="002E1E85">
            <w:pPr>
              <w:widowControl/>
              <w:jc w:val="center"/>
              <w:rPr>
                <w:rFonts w:ascii="宋体" w:hAnsi="宋体" w:cs="宋体"/>
                <w:kern w:val="0"/>
                <w:sz w:val="24"/>
                <w:szCs w:val="24"/>
              </w:rPr>
            </w:pPr>
            <w:r>
              <w:rPr>
                <w:rFonts w:ascii="宋体" w:hAnsi="宋体" w:cs="宋体" w:hint="eastAsia"/>
                <w:kern w:val="0"/>
                <w:sz w:val="24"/>
                <w:szCs w:val="24"/>
              </w:rPr>
              <w:t>18</w:t>
            </w:r>
          </w:p>
        </w:tc>
        <w:tc>
          <w:tcPr>
            <w:tcW w:w="1707"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p>
        </w:tc>
        <w:tc>
          <w:tcPr>
            <w:tcW w:w="1988"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p>
        </w:tc>
        <w:tc>
          <w:tcPr>
            <w:tcW w:w="2066"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859" w:type="dxa"/>
            <w:tcBorders>
              <w:top w:val="nil"/>
              <w:left w:val="nil"/>
              <w:bottom w:val="single" w:sz="4" w:space="0" w:color="auto"/>
              <w:right w:val="single" w:sz="4" w:space="0" w:color="auto"/>
            </w:tcBorders>
            <w:vAlign w:val="bottom"/>
          </w:tcPr>
          <w:p w:rsidR="001B7CD9" w:rsidRDefault="001B7CD9" w:rsidP="002E1E85">
            <w:pPr>
              <w:widowControl/>
              <w:jc w:val="left"/>
              <w:rPr>
                <w:rFonts w:ascii="宋体" w:hAnsi="宋体" w:cs="宋体"/>
                <w:kern w:val="0"/>
                <w:sz w:val="24"/>
                <w:szCs w:val="24"/>
              </w:rPr>
            </w:pPr>
          </w:p>
        </w:tc>
      </w:tr>
      <w:tr w:rsidR="001B7CD9" w:rsidTr="002E1E85">
        <w:trPr>
          <w:trHeight w:val="360"/>
        </w:trPr>
        <w:tc>
          <w:tcPr>
            <w:tcW w:w="1001" w:type="dxa"/>
            <w:tcBorders>
              <w:top w:val="nil"/>
              <w:left w:val="single" w:sz="4" w:space="0" w:color="auto"/>
              <w:bottom w:val="single" w:sz="4" w:space="0" w:color="auto"/>
              <w:right w:val="single" w:sz="4" w:space="0" w:color="auto"/>
            </w:tcBorders>
            <w:vAlign w:val="center"/>
          </w:tcPr>
          <w:p w:rsidR="001B7CD9" w:rsidRDefault="001B7CD9" w:rsidP="002E1E85">
            <w:pPr>
              <w:widowControl/>
              <w:jc w:val="center"/>
              <w:rPr>
                <w:rFonts w:ascii="宋体" w:hAnsi="宋体" w:cs="宋体"/>
                <w:kern w:val="0"/>
                <w:sz w:val="24"/>
                <w:szCs w:val="24"/>
              </w:rPr>
            </w:pPr>
            <w:r>
              <w:rPr>
                <w:rFonts w:ascii="宋体" w:hAnsi="宋体" w:cs="宋体" w:hint="eastAsia"/>
                <w:kern w:val="0"/>
                <w:sz w:val="24"/>
                <w:szCs w:val="24"/>
              </w:rPr>
              <w:t>19</w:t>
            </w:r>
          </w:p>
        </w:tc>
        <w:tc>
          <w:tcPr>
            <w:tcW w:w="1707"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p>
        </w:tc>
        <w:tc>
          <w:tcPr>
            <w:tcW w:w="1988"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p>
        </w:tc>
        <w:tc>
          <w:tcPr>
            <w:tcW w:w="2066"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859" w:type="dxa"/>
            <w:tcBorders>
              <w:top w:val="nil"/>
              <w:left w:val="nil"/>
              <w:bottom w:val="single" w:sz="4" w:space="0" w:color="auto"/>
              <w:right w:val="single" w:sz="4" w:space="0" w:color="auto"/>
            </w:tcBorders>
            <w:vAlign w:val="bottom"/>
          </w:tcPr>
          <w:p w:rsidR="001B7CD9" w:rsidRDefault="001B7CD9" w:rsidP="002E1E85">
            <w:pPr>
              <w:widowControl/>
              <w:jc w:val="left"/>
              <w:rPr>
                <w:rFonts w:ascii="宋体" w:hAnsi="宋体" w:cs="宋体"/>
                <w:kern w:val="0"/>
                <w:sz w:val="24"/>
                <w:szCs w:val="24"/>
              </w:rPr>
            </w:pPr>
          </w:p>
        </w:tc>
      </w:tr>
      <w:tr w:rsidR="001B7CD9" w:rsidTr="002E1E85">
        <w:trPr>
          <w:trHeight w:val="360"/>
        </w:trPr>
        <w:tc>
          <w:tcPr>
            <w:tcW w:w="1001" w:type="dxa"/>
            <w:tcBorders>
              <w:top w:val="nil"/>
              <w:left w:val="single" w:sz="4" w:space="0" w:color="auto"/>
              <w:bottom w:val="single" w:sz="4" w:space="0" w:color="000000"/>
              <w:right w:val="single" w:sz="4" w:space="0" w:color="auto"/>
            </w:tcBorders>
            <w:vAlign w:val="center"/>
          </w:tcPr>
          <w:p w:rsidR="001B7CD9" w:rsidRDefault="001B7CD9" w:rsidP="002E1E85">
            <w:pPr>
              <w:widowControl/>
              <w:jc w:val="center"/>
              <w:rPr>
                <w:rFonts w:ascii="宋体" w:hAnsi="宋体" w:cs="宋体"/>
                <w:kern w:val="0"/>
                <w:sz w:val="24"/>
                <w:szCs w:val="24"/>
              </w:rPr>
            </w:pPr>
            <w:r>
              <w:rPr>
                <w:rFonts w:ascii="宋体" w:hAnsi="宋体" w:cs="宋体" w:hint="eastAsia"/>
                <w:kern w:val="0"/>
                <w:sz w:val="24"/>
                <w:szCs w:val="24"/>
              </w:rPr>
              <w:t>20</w:t>
            </w:r>
          </w:p>
        </w:tc>
        <w:tc>
          <w:tcPr>
            <w:tcW w:w="1707"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p>
        </w:tc>
        <w:tc>
          <w:tcPr>
            <w:tcW w:w="1988"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p>
        </w:tc>
        <w:tc>
          <w:tcPr>
            <w:tcW w:w="2066"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859" w:type="dxa"/>
            <w:tcBorders>
              <w:top w:val="nil"/>
              <w:left w:val="nil"/>
              <w:bottom w:val="single" w:sz="4" w:space="0" w:color="auto"/>
              <w:right w:val="single" w:sz="4" w:space="0" w:color="auto"/>
            </w:tcBorders>
            <w:vAlign w:val="bottom"/>
          </w:tcPr>
          <w:p w:rsidR="001B7CD9" w:rsidRDefault="001B7CD9" w:rsidP="002E1E85">
            <w:pPr>
              <w:widowControl/>
              <w:jc w:val="left"/>
              <w:rPr>
                <w:rFonts w:ascii="宋体" w:hAnsi="宋体" w:cs="宋体"/>
                <w:kern w:val="0"/>
                <w:sz w:val="24"/>
                <w:szCs w:val="24"/>
              </w:rPr>
            </w:pPr>
          </w:p>
        </w:tc>
      </w:tr>
      <w:tr w:rsidR="001B7CD9" w:rsidTr="002E1E85">
        <w:trPr>
          <w:trHeight w:val="360"/>
        </w:trPr>
        <w:tc>
          <w:tcPr>
            <w:tcW w:w="1001" w:type="dxa"/>
            <w:tcBorders>
              <w:top w:val="nil"/>
              <w:left w:val="single" w:sz="4" w:space="0" w:color="auto"/>
              <w:bottom w:val="single" w:sz="4" w:space="0" w:color="auto"/>
              <w:right w:val="single" w:sz="4" w:space="0" w:color="auto"/>
            </w:tcBorders>
            <w:vAlign w:val="center"/>
          </w:tcPr>
          <w:p w:rsidR="001B7CD9" w:rsidRDefault="001B7CD9" w:rsidP="002E1E85">
            <w:pPr>
              <w:widowControl/>
              <w:jc w:val="center"/>
              <w:rPr>
                <w:rFonts w:ascii="宋体" w:hAnsi="宋体" w:cs="宋体"/>
                <w:kern w:val="0"/>
                <w:sz w:val="24"/>
                <w:szCs w:val="24"/>
              </w:rPr>
            </w:pPr>
            <w:r>
              <w:rPr>
                <w:rFonts w:ascii="宋体" w:hAnsi="宋体" w:cs="宋体" w:hint="eastAsia"/>
                <w:kern w:val="0"/>
                <w:sz w:val="24"/>
                <w:szCs w:val="24"/>
              </w:rPr>
              <w:t>21</w:t>
            </w:r>
          </w:p>
        </w:tc>
        <w:tc>
          <w:tcPr>
            <w:tcW w:w="1707"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p>
        </w:tc>
        <w:tc>
          <w:tcPr>
            <w:tcW w:w="1988"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p>
        </w:tc>
        <w:tc>
          <w:tcPr>
            <w:tcW w:w="2066"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859" w:type="dxa"/>
            <w:tcBorders>
              <w:top w:val="nil"/>
              <w:left w:val="nil"/>
              <w:bottom w:val="single" w:sz="4" w:space="0" w:color="auto"/>
              <w:right w:val="single" w:sz="4" w:space="0" w:color="auto"/>
            </w:tcBorders>
            <w:vAlign w:val="bottom"/>
          </w:tcPr>
          <w:p w:rsidR="001B7CD9" w:rsidRDefault="001B7CD9" w:rsidP="002E1E85">
            <w:pPr>
              <w:widowControl/>
              <w:jc w:val="left"/>
              <w:rPr>
                <w:rFonts w:ascii="宋体" w:hAnsi="宋体" w:cs="宋体"/>
                <w:kern w:val="0"/>
                <w:sz w:val="24"/>
                <w:szCs w:val="24"/>
              </w:rPr>
            </w:pPr>
          </w:p>
        </w:tc>
      </w:tr>
      <w:tr w:rsidR="001B7CD9" w:rsidTr="002E1E85">
        <w:trPr>
          <w:trHeight w:val="360"/>
        </w:trPr>
        <w:tc>
          <w:tcPr>
            <w:tcW w:w="1001" w:type="dxa"/>
            <w:tcBorders>
              <w:top w:val="nil"/>
              <w:left w:val="single" w:sz="4" w:space="0" w:color="auto"/>
              <w:bottom w:val="single" w:sz="4" w:space="0" w:color="000000"/>
              <w:right w:val="single" w:sz="4" w:space="0" w:color="auto"/>
            </w:tcBorders>
            <w:vAlign w:val="center"/>
          </w:tcPr>
          <w:p w:rsidR="001B7CD9" w:rsidRDefault="001B7CD9" w:rsidP="002E1E85">
            <w:pPr>
              <w:widowControl/>
              <w:jc w:val="center"/>
              <w:rPr>
                <w:rFonts w:ascii="宋体" w:hAnsi="宋体" w:cs="宋体"/>
                <w:kern w:val="0"/>
                <w:sz w:val="24"/>
                <w:szCs w:val="24"/>
              </w:rPr>
            </w:pPr>
            <w:r>
              <w:rPr>
                <w:rFonts w:ascii="宋体" w:hAnsi="宋体" w:cs="宋体" w:hint="eastAsia"/>
                <w:kern w:val="0"/>
                <w:sz w:val="24"/>
                <w:szCs w:val="24"/>
              </w:rPr>
              <w:t>22</w:t>
            </w:r>
          </w:p>
        </w:tc>
        <w:tc>
          <w:tcPr>
            <w:tcW w:w="1707"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p>
        </w:tc>
        <w:tc>
          <w:tcPr>
            <w:tcW w:w="1988"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p>
        </w:tc>
        <w:tc>
          <w:tcPr>
            <w:tcW w:w="2066"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859" w:type="dxa"/>
            <w:tcBorders>
              <w:top w:val="nil"/>
              <w:left w:val="nil"/>
              <w:bottom w:val="single" w:sz="4" w:space="0" w:color="auto"/>
              <w:right w:val="single" w:sz="4" w:space="0" w:color="auto"/>
            </w:tcBorders>
            <w:vAlign w:val="bottom"/>
          </w:tcPr>
          <w:p w:rsidR="001B7CD9" w:rsidRDefault="001B7CD9" w:rsidP="002E1E85">
            <w:pPr>
              <w:widowControl/>
              <w:jc w:val="left"/>
              <w:rPr>
                <w:rFonts w:ascii="宋体" w:hAnsi="宋体" w:cs="宋体"/>
                <w:kern w:val="0"/>
                <w:sz w:val="24"/>
                <w:szCs w:val="24"/>
              </w:rPr>
            </w:pPr>
          </w:p>
        </w:tc>
      </w:tr>
      <w:tr w:rsidR="001B7CD9" w:rsidTr="002E1E85">
        <w:trPr>
          <w:trHeight w:val="360"/>
        </w:trPr>
        <w:tc>
          <w:tcPr>
            <w:tcW w:w="1001" w:type="dxa"/>
            <w:tcBorders>
              <w:top w:val="nil"/>
              <w:left w:val="single" w:sz="4" w:space="0" w:color="auto"/>
              <w:bottom w:val="single" w:sz="4" w:space="0" w:color="auto"/>
              <w:right w:val="single" w:sz="4" w:space="0" w:color="auto"/>
            </w:tcBorders>
            <w:vAlign w:val="center"/>
          </w:tcPr>
          <w:p w:rsidR="001B7CD9" w:rsidRDefault="001B7CD9" w:rsidP="002E1E85">
            <w:pPr>
              <w:widowControl/>
              <w:jc w:val="center"/>
              <w:rPr>
                <w:rFonts w:ascii="宋体" w:hAnsi="宋体" w:cs="宋体"/>
                <w:kern w:val="0"/>
                <w:sz w:val="24"/>
                <w:szCs w:val="24"/>
              </w:rPr>
            </w:pPr>
            <w:r>
              <w:rPr>
                <w:rFonts w:ascii="宋体" w:hAnsi="宋体" w:cs="宋体" w:hint="eastAsia"/>
                <w:kern w:val="0"/>
                <w:sz w:val="24"/>
                <w:szCs w:val="24"/>
              </w:rPr>
              <w:t>23</w:t>
            </w:r>
          </w:p>
        </w:tc>
        <w:tc>
          <w:tcPr>
            <w:tcW w:w="1707"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p>
        </w:tc>
        <w:tc>
          <w:tcPr>
            <w:tcW w:w="1988"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p>
        </w:tc>
        <w:tc>
          <w:tcPr>
            <w:tcW w:w="2066"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859" w:type="dxa"/>
            <w:tcBorders>
              <w:top w:val="nil"/>
              <w:left w:val="nil"/>
              <w:bottom w:val="single" w:sz="4" w:space="0" w:color="auto"/>
              <w:right w:val="single" w:sz="4" w:space="0" w:color="auto"/>
            </w:tcBorders>
            <w:vAlign w:val="bottom"/>
          </w:tcPr>
          <w:p w:rsidR="001B7CD9" w:rsidRDefault="001B7CD9" w:rsidP="002E1E85">
            <w:pPr>
              <w:widowControl/>
              <w:jc w:val="left"/>
              <w:rPr>
                <w:rFonts w:ascii="宋体" w:hAnsi="宋体" w:cs="宋体"/>
                <w:kern w:val="0"/>
                <w:sz w:val="24"/>
                <w:szCs w:val="24"/>
              </w:rPr>
            </w:pPr>
          </w:p>
        </w:tc>
      </w:tr>
      <w:tr w:rsidR="001B7CD9" w:rsidTr="002E1E85">
        <w:trPr>
          <w:trHeight w:val="360"/>
        </w:trPr>
        <w:tc>
          <w:tcPr>
            <w:tcW w:w="1001" w:type="dxa"/>
            <w:tcBorders>
              <w:top w:val="nil"/>
              <w:left w:val="single" w:sz="4" w:space="0" w:color="auto"/>
              <w:bottom w:val="single" w:sz="4" w:space="0" w:color="000000"/>
              <w:right w:val="single" w:sz="4" w:space="0" w:color="auto"/>
            </w:tcBorders>
            <w:vAlign w:val="center"/>
          </w:tcPr>
          <w:p w:rsidR="001B7CD9" w:rsidRDefault="001B7CD9" w:rsidP="002E1E85">
            <w:pPr>
              <w:widowControl/>
              <w:jc w:val="center"/>
              <w:rPr>
                <w:rFonts w:ascii="宋体" w:hAnsi="宋体" w:cs="宋体"/>
                <w:kern w:val="0"/>
                <w:sz w:val="24"/>
                <w:szCs w:val="24"/>
              </w:rPr>
            </w:pPr>
            <w:r>
              <w:rPr>
                <w:rFonts w:ascii="宋体" w:hAnsi="宋体" w:cs="宋体" w:hint="eastAsia"/>
                <w:kern w:val="0"/>
                <w:sz w:val="24"/>
                <w:szCs w:val="24"/>
              </w:rPr>
              <w:t>24</w:t>
            </w:r>
          </w:p>
        </w:tc>
        <w:tc>
          <w:tcPr>
            <w:tcW w:w="1707"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p>
        </w:tc>
        <w:tc>
          <w:tcPr>
            <w:tcW w:w="1988"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p>
        </w:tc>
        <w:tc>
          <w:tcPr>
            <w:tcW w:w="2066"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859" w:type="dxa"/>
            <w:tcBorders>
              <w:top w:val="nil"/>
              <w:left w:val="nil"/>
              <w:bottom w:val="single" w:sz="4" w:space="0" w:color="auto"/>
              <w:right w:val="single" w:sz="4" w:space="0" w:color="auto"/>
            </w:tcBorders>
            <w:vAlign w:val="bottom"/>
          </w:tcPr>
          <w:p w:rsidR="001B7CD9" w:rsidRDefault="001B7CD9" w:rsidP="002E1E85">
            <w:pPr>
              <w:widowControl/>
              <w:jc w:val="left"/>
              <w:rPr>
                <w:rFonts w:ascii="宋体" w:hAnsi="宋体" w:cs="宋体"/>
                <w:kern w:val="0"/>
                <w:sz w:val="24"/>
                <w:szCs w:val="24"/>
              </w:rPr>
            </w:pPr>
          </w:p>
        </w:tc>
      </w:tr>
      <w:tr w:rsidR="001B7CD9" w:rsidTr="002E1E85">
        <w:trPr>
          <w:trHeight w:val="360"/>
        </w:trPr>
        <w:tc>
          <w:tcPr>
            <w:tcW w:w="1001" w:type="dxa"/>
            <w:tcBorders>
              <w:top w:val="nil"/>
              <w:left w:val="single" w:sz="4" w:space="0" w:color="auto"/>
              <w:bottom w:val="single" w:sz="4" w:space="0" w:color="auto"/>
              <w:right w:val="single" w:sz="4" w:space="0" w:color="auto"/>
            </w:tcBorders>
            <w:vAlign w:val="center"/>
          </w:tcPr>
          <w:p w:rsidR="001B7CD9" w:rsidRDefault="001B7CD9" w:rsidP="002E1E85">
            <w:pPr>
              <w:widowControl/>
              <w:jc w:val="center"/>
              <w:rPr>
                <w:rFonts w:ascii="宋体" w:hAnsi="宋体" w:cs="宋体"/>
                <w:kern w:val="0"/>
                <w:sz w:val="24"/>
                <w:szCs w:val="24"/>
              </w:rPr>
            </w:pPr>
            <w:r>
              <w:rPr>
                <w:rFonts w:ascii="宋体" w:hAnsi="宋体" w:cs="宋体" w:hint="eastAsia"/>
                <w:kern w:val="0"/>
                <w:sz w:val="24"/>
                <w:szCs w:val="24"/>
              </w:rPr>
              <w:t>25</w:t>
            </w:r>
          </w:p>
        </w:tc>
        <w:tc>
          <w:tcPr>
            <w:tcW w:w="1707"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p>
        </w:tc>
        <w:tc>
          <w:tcPr>
            <w:tcW w:w="1988"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p>
        </w:tc>
        <w:tc>
          <w:tcPr>
            <w:tcW w:w="2066"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859" w:type="dxa"/>
            <w:tcBorders>
              <w:top w:val="nil"/>
              <w:left w:val="nil"/>
              <w:bottom w:val="single" w:sz="4" w:space="0" w:color="auto"/>
              <w:right w:val="single" w:sz="4" w:space="0" w:color="auto"/>
            </w:tcBorders>
            <w:vAlign w:val="bottom"/>
          </w:tcPr>
          <w:p w:rsidR="001B7CD9" w:rsidRDefault="001B7CD9" w:rsidP="002E1E85">
            <w:pPr>
              <w:widowControl/>
              <w:jc w:val="left"/>
              <w:rPr>
                <w:rFonts w:ascii="宋体" w:hAnsi="宋体" w:cs="宋体"/>
                <w:kern w:val="0"/>
                <w:sz w:val="24"/>
                <w:szCs w:val="24"/>
              </w:rPr>
            </w:pPr>
          </w:p>
        </w:tc>
      </w:tr>
      <w:tr w:rsidR="001B7CD9" w:rsidTr="002E1E85">
        <w:trPr>
          <w:trHeight w:val="360"/>
        </w:trPr>
        <w:tc>
          <w:tcPr>
            <w:tcW w:w="1001" w:type="dxa"/>
            <w:tcBorders>
              <w:top w:val="nil"/>
              <w:left w:val="single" w:sz="4" w:space="0" w:color="auto"/>
              <w:bottom w:val="single" w:sz="4" w:space="0" w:color="000000"/>
              <w:right w:val="single" w:sz="4" w:space="0" w:color="auto"/>
            </w:tcBorders>
            <w:vAlign w:val="center"/>
          </w:tcPr>
          <w:p w:rsidR="001B7CD9" w:rsidRDefault="001B7CD9" w:rsidP="002E1E85">
            <w:pPr>
              <w:widowControl/>
              <w:jc w:val="center"/>
              <w:rPr>
                <w:rFonts w:ascii="宋体" w:hAnsi="宋体" w:cs="宋体"/>
                <w:kern w:val="0"/>
                <w:sz w:val="24"/>
                <w:szCs w:val="24"/>
              </w:rPr>
            </w:pPr>
            <w:r>
              <w:rPr>
                <w:rFonts w:ascii="宋体" w:hAnsi="宋体" w:cs="宋体" w:hint="eastAsia"/>
                <w:kern w:val="0"/>
                <w:sz w:val="24"/>
                <w:szCs w:val="24"/>
              </w:rPr>
              <w:t>26</w:t>
            </w:r>
          </w:p>
        </w:tc>
        <w:tc>
          <w:tcPr>
            <w:tcW w:w="1707"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p>
        </w:tc>
        <w:tc>
          <w:tcPr>
            <w:tcW w:w="1988"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p>
        </w:tc>
        <w:tc>
          <w:tcPr>
            <w:tcW w:w="2066"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859" w:type="dxa"/>
            <w:tcBorders>
              <w:top w:val="nil"/>
              <w:left w:val="nil"/>
              <w:bottom w:val="single" w:sz="4" w:space="0" w:color="auto"/>
              <w:right w:val="single" w:sz="4" w:space="0" w:color="auto"/>
            </w:tcBorders>
            <w:vAlign w:val="bottom"/>
          </w:tcPr>
          <w:p w:rsidR="001B7CD9" w:rsidRDefault="001B7CD9" w:rsidP="002E1E85">
            <w:pPr>
              <w:widowControl/>
              <w:jc w:val="left"/>
              <w:rPr>
                <w:rFonts w:ascii="宋体" w:hAnsi="宋体" w:cs="宋体"/>
                <w:kern w:val="0"/>
                <w:sz w:val="24"/>
                <w:szCs w:val="24"/>
              </w:rPr>
            </w:pPr>
          </w:p>
        </w:tc>
      </w:tr>
      <w:tr w:rsidR="001B7CD9" w:rsidTr="002E1E85">
        <w:trPr>
          <w:trHeight w:val="360"/>
        </w:trPr>
        <w:tc>
          <w:tcPr>
            <w:tcW w:w="1001" w:type="dxa"/>
            <w:tcBorders>
              <w:top w:val="nil"/>
              <w:left w:val="single" w:sz="4" w:space="0" w:color="auto"/>
              <w:bottom w:val="single" w:sz="4" w:space="0" w:color="auto"/>
              <w:right w:val="single" w:sz="4" w:space="0" w:color="auto"/>
            </w:tcBorders>
            <w:vAlign w:val="center"/>
          </w:tcPr>
          <w:p w:rsidR="001B7CD9" w:rsidRDefault="001B7CD9" w:rsidP="002E1E85">
            <w:pPr>
              <w:widowControl/>
              <w:jc w:val="center"/>
              <w:rPr>
                <w:rFonts w:ascii="宋体" w:hAnsi="宋体" w:cs="宋体"/>
                <w:kern w:val="0"/>
                <w:sz w:val="24"/>
                <w:szCs w:val="24"/>
              </w:rPr>
            </w:pPr>
            <w:r>
              <w:rPr>
                <w:rFonts w:ascii="宋体" w:hAnsi="宋体" w:cs="宋体" w:hint="eastAsia"/>
                <w:kern w:val="0"/>
                <w:sz w:val="24"/>
                <w:szCs w:val="24"/>
              </w:rPr>
              <w:t>27</w:t>
            </w:r>
          </w:p>
        </w:tc>
        <w:tc>
          <w:tcPr>
            <w:tcW w:w="1707"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p>
        </w:tc>
        <w:tc>
          <w:tcPr>
            <w:tcW w:w="1988"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p>
        </w:tc>
        <w:tc>
          <w:tcPr>
            <w:tcW w:w="2066"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859" w:type="dxa"/>
            <w:tcBorders>
              <w:top w:val="nil"/>
              <w:left w:val="nil"/>
              <w:bottom w:val="single" w:sz="4" w:space="0" w:color="auto"/>
              <w:right w:val="single" w:sz="4" w:space="0" w:color="auto"/>
            </w:tcBorders>
            <w:vAlign w:val="bottom"/>
          </w:tcPr>
          <w:p w:rsidR="001B7CD9" w:rsidRDefault="001B7CD9" w:rsidP="002E1E85">
            <w:pPr>
              <w:widowControl/>
              <w:jc w:val="left"/>
              <w:rPr>
                <w:rFonts w:ascii="宋体" w:hAnsi="宋体" w:cs="宋体"/>
                <w:kern w:val="0"/>
                <w:sz w:val="24"/>
                <w:szCs w:val="24"/>
              </w:rPr>
            </w:pPr>
          </w:p>
        </w:tc>
      </w:tr>
      <w:tr w:rsidR="001B7CD9" w:rsidTr="002E1E85">
        <w:trPr>
          <w:trHeight w:val="360"/>
        </w:trPr>
        <w:tc>
          <w:tcPr>
            <w:tcW w:w="1001" w:type="dxa"/>
            <w:tcBorders>
              <w:top w:val="nil"/>
              <w:left w:val="single" w:sz="4" w:space="0" w:color="auto"/>
              <w:bottom w:val="single" w:sz="4" w:space="0" w:color="000000"/>
              <w:right w:val="single" w:sz="4" w:space="0" w:color="auto"/>
            </w:tcBorders>
            <w:vAlign w:val="center"/>
          </w:tcPr>
          <w:p w:rsidR="001B7CD9" w:rsidRDefault="001B7CD9" w:rsidP="002E1E85">
            <w:pPr>
              <w:widowControl/>
              <w:jc w:val="center"/>
              <w:rPr>
                <w:rFonts w:ascii="宋体" w:hAnsi="宋体" w:cs="宋体"/>
                <w:kern w:val="0"/>
                <w:sz w:val="24"/>
                <w:szCs w:val="24"/>
              </w:rPr>
            </w:pPr>
            <w:r>
              <w:rPr>
                <w:rFonts w:ascii="宋体" w:hAnsi="宋体" w:cs="宋体" w:hint="eastAsia"/>
                <w:kern w:val="0"/>
                <w:sz w:val="24"/>
                <w:szCs w:val="24"/>
              </w:rPr>
              <w:t>28</w:t>
            </w:r>
          </w:p>
        </w:tc>
        <w:tc>
          <w:tcPr>
            <w:tcW w:w="1707"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p>
        </w:tc>
        <w:tc>
          <w:tcPr>
            <w:tcW w:w="1988"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p>
        </w:tc>
        <w:tc>
          <w:tcPr>
            <w:tcW w:w="2066"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859" w:type="dxa"/>
            <w:tcBorders>
              <w:top w:val="nil"/>
              <w:left w:val="nil"/>
              <w:bottom w:val="single" w:sz="4" w:space="0" w:color="auto"/>
              <w:right w:val="single" w:sz="4" w:space="0" w:color="auto"/>
            </w:tcBorders>
            <w:vAlign w:val="bottom"/>
          </w:tcPr>
          <w:p w:rsidR="001B7CD9" w:rsidRDefault="001B7CD9" w:rsidP="002E1E85">
            <w:pPr>
              <w:widowControl/>
              <w:jc w:val="left"/>
              <w:rPr>
                <w:rFonts w:ascii="宋体" w:hAnsi="宋体" w:cs="宋体"/>
                <w:kern w:val="0"/>
                <w:sz w:val="24"/>
                <w:szCs w:val="24"/>
              </w:rPr>
            </w:pPr>
          </w:p>
        </w:tc>
      </w:tr>
      <w:tr w:rsidR="001B7CD9" w:rsidTr="002E1E85">
        <w:trPr>
          <w:trHeight w:val="360"/>
        </w:trPr>
        <w:tc>
          <w:tcPr>
            <w:tcW w:w="1001" w:type="dxa"/>
            <w:tcBorders>
              <w:top w:val="nil"/>
              <w:left w:val="single" w:sz="4" w:space="0" w:color="auto"/>
              <w:bottom w:val="single" w:sz="4" w:space="0" w:color="auto"/>
              <w:right w:val="single" w:sz="4" w:space="0" w:color="auto"/>
            </w:tcBorders>
            <w:vAlign w:val="center"/>
          </w:tcPr>
          <w:p w:rsidR="001B7CD9" w:rsidRDefault="001B7CD9" w:rsidP="002E1E85">
            <w:pPr>
              <w:widowControl/>
              <w:jc w:val="center"/>
              <w:rPr>
                <w:rFonts w:ascii="宋体" w:hAnsi="宋体" w:cs="宋体"/>
                <w:kern w:val="0"/>
                <w:sz w:val="24"/>
                <w:szCs w:val="24"/>
              </w:rPr>
            </w:pPr>
            <w:r>
              <w:rPr>
                <w:rFonts w:ascii="宋体" w:hAnsi="宋体" w:cs="宋体" w:hint="eastAsia"/>
                <w:kern w:val="0"/>
                <w:sz w:val="24"/>
                <w:szCs w:val="24"/>
              </w:rPr>
              <w:t>29</w:t>
            </w:r>
          </w:p>
        </w:tc>
        <w:tc>
          <w:tcPr>
            <w:tcW w:w="1707"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p>
        </w:tc>
        <w:tc>
          <w:tcPr>
            <w:tcW w:w="1988"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p>
        </w:tc>
        <w:tc>
          <w:tcPr>
            <w:tcW w:w="2066"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859" w:type="dxa"/>
            <w:tcBorders>
              <w:top w:val="nil"/>
              <w:left w:val="nil"/>
              <w:bottom w:val="single" w:sz="4" w:space="0" w:color="auto"/>
              <w:right w:val="single" w:sz="4" w:space="0" w:color="auto"/>
            </w:tcBorders>
            <w:vAlign w:val="bottom"/>
          </w:tcPr>
          <w:p w:rsidR="001B7CD9" w:rsidRDefault="001B7CD9" w:rsidP="002E1E85">
            <w:pPr>
              <w:widowControl/>
              <w:jc w:val="left"/>
              <w:rPr>
                <w:rFonts w:ascii="宋体" w:hAnsi="宋体" w:cs="宋体"/>
                <w:kern w:val="0"/>
                <w:sz w:val="24"/>
                <w:szCs w:val="24"/>
              </w:rPr>
            </w:pPr>
          </w:p>
        </w:tc>
      </w:tr>
      <w:tr w:rsidR="001B7CD9" w:rsidTr="002E1E85">
        <w:trPr>
          <w:trHeight w:val="360"/>
        </w:trPr>
        <w:tc>
          <w:tcPr>
            <w:tcW w:w="1001" w:type="dxa"/>
            <w:tcBorders>
              <w:top w:val="nil"/>
              <w:left w:val="single" w:sz="4" w:space="0" w:color="auto"/>
              <w:bottom w:val="single" w:sz="4" w:space="0" w:color="000000"/>
              <w:right w:val="single" w:sz="4" w:space="0" w:color="auto"/>
            </w:tcBorders>
            <w:vAlign w:val="center"/>
          </w:tcPr>
          <w:p w:rsidR="001B7CD9" w:rsidRDefault="001B7CD9" w:rsidP="002E1E85">
            <w:pPr>
              <w:widowControl/>
              <w:jc w:val="center"/>
              <w:rPr>
                <w:rFonts w:ascii="宋体" w:hAnsi="宋体" w:cs="宋体"/>
                <w:kern w:val="0"/>
                <w:sz w:val="24"/>
                <w:szCs w:val="24"/>
              </w:rPr>
            </w:pPr>
            <w:r>
              <w:rPr>
                <w:rFonts w:ascii="宋体" w:hAnsi="宋体" w:cs="宋体" w:hint="eastAsia"/>
                <w:kern w:val="0"/>
                <w:sz w:val="24"/>
                <w:szCs w:val="24"/>
              </w:rPr>
              <w:t>30</w:t>
            </w:r>
          </w:p>
        </w:tc>
        <w:tc>
          <w:tcPr>
            <w:tcW w:w="1707"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p>
        </w:tc>
        <w:tc>
          <w:tcPr>
            <w:tcW w:w="1988"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p>
        </w:tc>
        <w:tc>
          <w:tcPr>
            <w:tcW w:w="2066"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859" w:type="dxa"/>
            <w:tcBorders>
              <w:top w:val="nil"/>
              <w:left w:val="nil"/>
              <w:bottom w:val="single" w:sz="4" w:space="0" w:color="auto"/>
              <w:right w:val="single" w:sz="4" w:space="0" w:color="auto"/>
            </w:tcBorders>
            <w:vAlign w:val="bottom"/>
          </w:tcPr>
          <w:p w:rsidR="001B7CD9" w:rsidRDefault="001B7CD9" w:rsidP="002E1E85">
            <w:pPr>
              <w:widowControl/>
              <w:jc w:val="left"/>
              <w:rPr>
                <w:rFonts w:ascii="宋体" w:hAnsi="宋体" w:cs="宋体"/>
                <w:kern w:val="0"/>
                <w:sz w:val="24"/>
                <w:szCs w:val="24"/>
              </w:rPr>
            </w:pPr>
          </w:p>
        </w:tc>
      </w:tr>
      <w:tr w:rsidR="001B7CD9" w:rsidTr="002E1E85">
        <w:trPr>
          <w:trHeight w:val="360"/>
        </w:trPr>
        <w:tc>
          <w:tcPr>
            <w:tcW w:w="1001" w:type="dxa"/>
            <w:tcBorders>
              <w:top w:val="nil"/>
              <w:left w:val="single" w:sz="4" w:space="0" w:color="auto"/>
              <w:bottom w:val="single" w:sz="4" w:space="0" w:color="auto"/>
              <w:right w:val="single" w:sz="4" w:space="0" w:color="auto"/>
            </w:tcBorders>
            <w:vAlign w:val="center"/>
          </w:tcPr>
          <w:p w:rsidR="001B7CD9" w:rsidRDefault="001B7CD9" w:rsidP="002E1E85">
            <w:pPr>
              <w:widowControl/>
              <w:jc w:val="center"/>
              <w:rPr>
                <w:rFonts w:ascii="宋体" w:hAnsi="宋体" w:cs="宋体"/>
                <w:kern w:val="0"/>
                <w:sz w:val="24"/>
                <w:szCs w:val="24"/>
              </w:rPr>
            </w:pPr>
            <w:r>
              <w:rPr>
                <w:rFonts w:ascii="宋体" w:hAnsi="宋体" w:cs="宋体" w:hint="eastAsia"/>
                <w:kern w:val="0"/>
                <w:sz w:val="24"/>
                <w:szCs w:val="24"/>
              </w:rPr>
              <w:t>31</w:t>
            </w:r>
          </w:p>
        </w:tc>
        <w:tc>
          <w:tcPr>
            <w:tcW w:w="1707"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p>
        </w:tc>
        <w:tc>
          <w:tcPr>
            <w:tcW w:w="1988"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p>
        </w:tc>
        <w:tc>
          <w:tcPr>
            <w:tcW w:w="2066" w:type="dxa"/>
            <w:tcBorders>
              <w:top w:val="nil"/>
              <w:left w:val="nil"/>
              <w:bottom w:val="single" w:sz="4" w:space="0" w:color="auto"/>
              <w:right w:val="single" w:sz="4" w:space="0" w:color="auto"/>
            </w:tcBorders>
            <w:vAlign w:val="bottom"/>
          </w:tcPr>
          <w:p w:rsidR="001B7CD9" w:rsidRDefault="001B7CD9" w:rsidP="002E1E85">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859" w:type="dxa"/>
            <w:tcBorders>
              <w:top w:val="nil"/>
              <w:left w:val="nil"/>
              <w:bottom w:val="single" w:sz="4" w:space="0" w:color="auto"/>
              <w:right w:val="single" w:sz="4" w:space="0" w:color="auto"/>
            </w:tcBorders>
            <w:vAlign w:val="bottom"/>
          </w:tcPr>
          <w:p w:rsidR="001B7CD9" w:rsidRDefault="001B7CD9" w:rsidP="002E1E85">
            <w:pPr>
              <w:widowControl/>
              <w:jc w:val="left"/>
              <w:rPr>
                <w:rFonts w:ascii="宋体" w:hAnsi="宋体" w:cs="宋体"/>
                <w:kern w:val="0"/>
                <w:sz w:val="24"/>
                <w:szCs w:val="24"/>
              </w:rPr>
            </w:pPr>
          </w:p>
        </w:tc>
      </w:tr>
      <w:tr w:rsidR="00251D6C">
        <w:trPr>
          <w:trHeight w:val="360"/>
        </w:trPr>
        <w:tc>
          <w:tcPr>
            <w:tcW w:w="1001" w:type="dxa"/>
            <w:tcBorders>
              <w:top w:val="nil"/>
              <w:left w:val="single" w:sz="4" w:space="0" w:color="auto"/>
              <w:bottom w:val="single" w:sz="4" w:space="0" w:color="000000"/>
              <w:right w:val="single" w:sz="4" w:space="0" w:color="auto"/>
            </w:tcBorders>
            <w:vAlign w:val="center"/>
          </w:tcPr>
          <w:p w:rsidR="00251D6C" w:rsidRDefault="00251D6C">
            <w:pPr>
              <w:widowControl/>
              <w:jc w:val="center"/>
              <w:rPr>
                <w:rFonts w:ascii="宋体" w:hAnsi="宋体" w:cs="宋体"/>
                <w:kern w:val="0"/>
                <w:sz w:val="24"/>
                <w:szCs w:val="24"/>
              </w:rPr>
            </w:pPr>
            <w:r>
              <w:rPr>
                <w:rFonts w:ascii="宋体" w:hAnsi="宋体" w:cs="宋体" w:hint="eastAsia"/>
                <w:kern w:val="0"/>
                <w:sz w:val="24"/>
                <w:szCs w:val="24"/>
              </w:rPr>
              <w:t>32</w:t>
            </w:r>
          </w:p>
        </w:tc>
        <w:tc>
          <w:tcPr>
            <w:tcW w:w="1707"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 w:val="24"/>
                <w:szCs w:val="24"/>
              </w:rPr>
            </w:pPr>
          </w:p>
        </w:tc>
        <w:tc>
          <w:tcPr>
            <w:tcW w:w="1988"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 w:val="24"/>
                <w:szCs w:val="24"/>
              </w:rPr>
            </w:pPr>
          </w:p>
        </w:tc>
        <w:tc>
          <w:tcPr>
            <w:tcW w:w="2066"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859" w:type="dxa"/>
            <w:tcBorders>
              <w:top w:val="nil"/>
              <w:left w:val="nil"/>
              <w:bottom w:val="single" w:sz="4" w:space="0" w:color="auto"/>
              <w:right w:val="single" w:sz="4" w:space="0" w:color="auto"/>
            </w:tcBorders>
            <w:vAlign w:val="bottom"/>
          </w:tcPr>
          <w:p w:rsidR="00251D6C" w:rsidRDefault="00251D6C" w:rsidP="006049EC">
            <w:pPr>
              <w:widowControl/>
              <w:jc w:val="left"/>
              <w:rPr>
                <w:rFonts w:ascii="宋体" w:hAnsi="宋体" w:cs="宋体"/>
                <w:kern w:val="0"/>
                <w:sz w:val="24"/>
                <w:szCs w:val="24"/>
              </w:rPr>
            </w:pPr>
          </w:p>
        </w:tc>
      </w:tr>
      <w:tr w:rsidR="00251D6C">
        <w:trPr>
          <w:trHeight w:val="360"/>
        </w:trPr>
        <w:tc>
          <w:tcPr>
            <w:tcW w:w="1001" w:type="dxa"/>
            <w:tcBorders>
              <w:top w:val="nil"/>
              <w:left w:val="single" w:sz="4" w:space="0" w:color="auto"/>
              <w:bottom w:val="single" w:sz="4" w:space="0" w:color="000000"/>
              <w:right w:val="single" w:sz="4" w:space="0" w:color="auto"/>
            </w:tcBorders>
            <w:vAlign w:val="center"/>
          </w:tcPr>
          <w:p w:rsidR="00251D6C" w:rsidRDefault="00251D6C">
            <w:pPr>
              <w:widowControl/>
              <w:jc w:val="center"/>
              <w:rPr>
                <w:rFonts w:ascii="宋体" w:hAnsi="宋体" w:cs="宋体"/>
                <w:kern w:val="0"/>
                <w:sz w:val="24"/>
                <w:szCs w:val="24"/>
              </w:rPr>
            </w:pPr>
            <w:r>
              <w:rPr>
                <w:rFonts w:ascii="宋体" w:hAnsi="宋体" w:cs="宋体" w:hint="eastAsia"/>
                <w:kern w:val="0"/>
                <w:sz w:val="24"/>
                <w:szCs w:val="24"/>
              </w:rPr>
              <w:t>33</w:t>
            </w:r>
          </w:p>
        </w:tc>
        <w:tc>
          <w:tcPr>
            <w:tcW w:w="1707"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 w:val="24"/>
                <w:szCs w:val="24"/>
              </w:rPr>
            </w:pPr>
          </w:p>
        </w:tc>
        <w:tc>
          <w:tcPr>
            <w:tcW w:w="1988"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 w:val="24"/>
                <w:szCs w:val="24"/>
              </w:rPr>
            </w:pPr>
          </w:p>
        </w:tc>
        <w:tc>
          <w:tcPr>
            <w:tcW w:w="2066"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859" w:type="dxa"/>
            <w:tcBorders>
              <w:top w:val="nil"/>
              <w:left w:val="nil"/>
              <w:bottom w:val="single" w:sz="4" w:space="0" w:color="auto"/>
              <w:right w:val="single" w:sz="4" w:space="0" w:color="auto"/>
            </w:tcBorders>
            <w:vAlign w:val="bottom"/>
          </w:tcPr>
          <w:p w:rsidR="00251D6C" w:rsidRDefault="00251D6C" w:rsidP="006049EC">
            <w:pPr>
              <w:widowControl/>
              <w:jc w:val="left"/>
              <w:rPr>
                <w:rFonts w:ascii="宋体" w:hAnsi="宋体" w:cs="宋体"/>
                <w:kern w:val="0"/>
                <w:sz w:val="24"/>
                <w:szCs w:val="24"/>
              </w:rPr>
            </w:pPr>
          </w:p>
        </w:tc>
      </w:tr>
      <w:tr w:rsidR="00E13FF8">
        <w:trPr>
          <w:trHeight w:val="360"/>
        </w:trPr>
        <w:tc>
          <w:tcPr>
            <w:tcW w:w="1001" w:type="dxa"/>
            <w:tcBorders>
              <w:top w:val="nil"/>
              <w:left w:val="single" w:sz="4" w:space="0" w:color="auto"/>
              <w:bottom w:val="single" w:sz="4" w:space="0" w:color="000000"/>
              <w:right w:val="single" w:sz="4" w:space="0" w:color="auto"/>
            </w:tcBorders>
            <w:vAlign w:val="center"/>
          </w:tcPr>
          <w:p w:rsidR="00E13FF8" w:rsidRDefault="001B7CD9">
            <w:pPr>
              <w:widowControl/>
              <w:jc w:val="center"/>
              <w:rPr>
                <w:rFonts w:ascii="宋体" w:hAnsi="宋体" w:cs="宋体"/>
                <w:kern w:val="0"/>
                <w:sz w:val="24"/>
                <w:szCs w:val="24"/>
              </w:rPr>
            </w:pPr>
            <w:r>
              <w:rPr>
                <w:rFonts w:ascii="宋体" w:hAnsi="宋体" w:cs="宋体" w:hint="eastAsia"/>
                <w:kern w:val="0"/>
                <w:sz w:val="24"/>
                <w:szCs w:val="24"/>
              </w:rPr>
              <w:t>34</w:t>
            </w:r>
          </w:p>
        </w:tc>
        <w:tc>
          <w:tcPr>
            <w:tcW w:w="1707" w:type="dxa"/>
            <w:tcBorders>
              <w:top w:val="nil"/>
              <w:left w:val="nil"/>
              <w:bottom w:val="single" w:sz="4" w:space="0" w:color="auto"/>
              <w:right w:val="single" w:sz="4" w:space="0" w:color="auto"/>
            </w:tcBorders>
            <w:vAlign w:val="bottom"/>
          </w:tcPr>
          <w:p w:rsidR="00E13FF8" w:rsidRDefault="00E13FF8">
            <w:pPr>
              <w:widowControl/>
              <w:jc w:val="center"/>
              <w:rPr>
                <w:rFonts w:ascii="宋体" w:hAnsi="宋体" w:cs="宋体"/>
                <w:kern w:val="0"/>
                <w:sz w:val="24"/>
                <w:szCs w:val="24"/>
              </w:rPr>
            </w:pPr>
          </w:p>
        </w:tc>
        <w:tc>
          <w:tcPr>
            <w:tcW w:w="1988" w:type="dxa"/>
            <w:tcBorders>
              <w:top w:val="nil"/>
              <w:left w:val="nil"/>
              <w:bottom w:val="single" w:sz="4" w:space="0" w:color="auto"/>
              <w:right w:val="single" w:sz="4" w:space="0" w:color="auto"/>
            </w:tcBorders>
            <w:vAlign w:val="bottom"/>
          </w:tcPr>
          <w:p w:rsidR="00E13FF8" w:rsidRDefault="00E13FF8">
            <w:pPr>
              <w:widowControl/>
              <w:jc w:val="center"/>
              <w:rPr>
                <w:rFonts w:ascii="宋体" w:hAnsi="宋体" w:cs="宋体"/>
                <w:kern w:val="0"/>
                <w:sz w:val="24"/>
                <w:szCs w:val="24"/>
              </w:rPr>
            </w:pPr>
          </w:p>
        </w:tc>
        <w:tc>
          <w:tcPr>
            <w:tcW w:w="2066" w:type="dxa"/>
            <w:tcBorders>
              <w:top w:val="nil"/>
              <w:left w:val="nil"/>
              <w:bottom w:val="single" w:sz="4" w:space="0" w:color="auto"/>
              <w:right w:val="single" w:sz="4" w:space="0" w:color="auto"/>
            </w:tcBorders>
            <w:vAlign w:val="bottom"/>
          </w:tcPr>
          <w:p w:rsidR="00E13FF8" w:rsidRDefault="00E13FF8">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859" w:type="dxa"/>
            <w:tcBorders>
              <w:top w:val="nil"/>
              <w:left w:val="nil"/>
              <w:bottom w:val="single" w:sz="4" w:space="0" w:color="auto"/>
              <w:right w:val="single" w:sz="4" w:space="0" w:color="auto"/>
            </w:tcBorders>
            <w:vAlign w:val="bottom"/>
          </w:tcPr>
          <w:p w:rsidR="00E13FF8" w:rsidRDefault="00E13FF8">
            <w:pPr>
              <w:widowControl/>
              <w:jc w:val="left"/>
              <w:rPr>
                <w:rFonts w:ascii="宋体" w:hAnsi="宋体" w:cs="宋体"/>
                <w:kern w:val="0"/>
                <w:sz w:val="24"/>
                <w:szCs w:val="24"/>
              </w:rPr>
            </w:pPr>
          </w:p>
        </w:tc>
      </w:tr>
      <w:tr w:rsidR="00E13FF8">
        <w:trPr>
          <w:trHeight w:val="360"/>
        </w:trPr>
        <w:tc>
          <w:tcPr>
            <w:tcW w:w="1001" w:type="dxa"/>
            <w:tcBorders>
              <w:top w:val="nil"/>
              <w:left w:val="single" w:sz="4" w:space="0" w:color="auto"/>
              <w:bottom w:val="single" w:sz="4" w:space="0" w:color="auto"/>
              <w:right w:val="single" w:sz="4" w:space="0" w:color="auto"/>
            </w:tcBorders>
            <w:vAlign w:val="center"/>
          </w:tcPr>
          <w:p w:rsidR="00E13FF8" w:rsidRDefault="001B7CD9">
            <w:pPr>
              <w:widowControl/>
              <w:jc w:val="center"/>
              <w:rPr>
                <w:rFonts w:ascii="宋体" w:hAnsi="宋体" w:cs="宋体"/>
                <w:kern w:val="0"/>
                <w:sz w:val="24"/>
                <w:szCs w:val="24"/>
              </w:rPr>
            </w:pPr>
            <w:r>
              <w:rPr>
                <w:rFonts w:ascii="宋体" w:hAnsi="宋体" w:cs="宋体" w:hint="eastAsia"/>
                <w:kern w:val="0"/>
                <w:sz w:val="24"/>
                <w:szCs w:val="24"/>
              </w:rPr>
              <w:t>35</w:t>
            </w:r>
          </w:p>
        </w:tc>
        <w:tc>
          <w:tcPr>
            <w:tcW w:w="1707" w:type="dxa"/>
            <w:tcBorders>
              <w:top w:val="nil"/>
              <w:left w:val="nil"/>
              <w:bottom w:val="single" w:sz="4" w:space="0" w:color="auto"/>
              <w:right w:val="single" w:sz="4" w:space="0" w:color="auto"/>
            </w:tcBorders>
            <w:vAlign w:val="bottom"/>
          </w:tcPr>
          <w:p w:rsidR="00E13FF8" w:rsidRDefault="00E13FF8">
            <w:pPr>
              <w:widowControl/>
              <w:jc w:val="center"/>
              <w:rPr>
                <w:rFonts w:ascii="宋体" w:hAnsi="宋体" w:cs="宋体"/>
                <w:kern w:val="0"/>
                <w:sz w:val="24"/>
                <w:szCs w:val="24"/>
              </w:rPr>
            </w:pPr>
          </w:p>
        </w:tc>
        <w:tc>
          <w:tcPr>
            <w:tcW w:w="1988" w:type="dxa"/>
            <w:tcBorders>
              <w:top w:val="nil"/>
              <w:left w:val="nil"/>
              <w:bottom w:val="single" w:sz="4" w:space="0" w:color="auto"/>
              <w:right w:val="single" w:sz="4" w:space="0" w:color="auto"/>
            </w:tcBorders>
            <w:vAlign w:val="bottom"/>
          </w:tcPr>
          <w:p w:rsidR="00E13FF8" w:rsidRDefault="00E13FF8">
            <w:pPr>
              <w:widowControl/>
              <w:jc w:val="center"/>
              <w:rPr>
                <w:rFonts w:ascii="宋体" w:hAnsi="宋体" w:cs="宋体"/>
                <w:kern w:val="0"/>
                <w:sz w:val="24"/>
                <w:szCs w:val="24"/>
              </w:rPr>
            </w:pPr>
          </w:p>
        </w:tc>
        <w:tc>
          <w:tcPr>
            <w:tcW w:w="2066" w:type="dxa"/>
            <w:tcBorders>
              <w:top w:val="nil"/>
              <w:left w:val="nil"/>
              <w:bottom w:val="single" w:sz="4" w:space="0" w:color="auto"/>
              <w:right w:val="single" w:sz="4" w:space="0" w:color="auto"/>
            </w:tcBorders>
            <w:vAlign w:val="bottom"/>
          </w:tcPr>
          <w:p w:rsidR="00E13FF8" w:rsidRDefault="00E13FF8">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859" w:type="dxa"/>
            <w:tcBorders>
              <w:top w:val="nil"/>
              <w:left w:val="nil"/>
              <w:bottom w:val="single" w:sz="4" w:space="0" w:color="auto"/>
              <w:right w:val="single" w:sz="4" w:space="0" w:color="auto"/>
            </w:tcBorders>
            <w:vAlign w:val="bottom"/>
          </w:tcPr>
          <w:p w:rsidR="00E13FF8" w:rsidRDefault="00E13FF8">
            <w:pPr>
              <w:widowControl/>
              <w:jc w:val="left"/>
              <w:rPr>
                <w:rFonts w:ascii="宋体" w:hAnsi="宋体" w:cs="宋体"/>
                <w:kern w:val="0"/>
                <w:sz w:val="24"/>
                <w:szCs w:val="24"/>
              </w:rPr>
            </w:pPr>
          </w:p>
        </w:tc>
      </w:tr>
    </w:tbl>
    <w:p w:rsidR="00897D23" w:rsidRDefault="00897D23" w:rsidP="00660D76">
      <w:pPr>
        <w:widowControl/>
        <w:snapToGrid w:val="0"/>
        <w:spacing w:line="580" w:lineRule="exact"/>
        <w:ind w:rightChars="125" w:right="263"/>
        <w:rPr>
          <w:rFonts w:ascii="宋体" w:hAnsi="宋体"/>
          <w:kern w:val="0"/>
          <w:sz w:val="28"/>
          <w:szCs w:val="28"/>
        </w:rPr>
      </w:pPr>
      <w:r>
        <w:rPr>
          <w:rFonts w:ascii="宋体" w:hAnsi="宋体" w:hint="eastAsia"/>
          <w:kern w:val="0"/>
          <w:sz w:val="28"/>
          <w:szCs w:val="28"/>
        </w:rPr>
        <w:lastRenderedPageBreak/>
        <w:t>附件</w:t>
      </w:r>
      <w:r w:rsidR="00251D6C">
        <w:rPr>
          <w:rFonts w:ascii="宋体" w:hAnsi="宋体" w:hint="eastAsia"/>
          <w:kern w:val="0"/>
          <w:sz w:val="28"/>
          <w:szCs w:val="28"/>
        </w:rPr>
        <w:t>4</w:t>
      </w:r>
      <w:r>
        <w:rPr>
          <w:rFonts w:ascii="宋体" w:hAnsi="宋体" w:hint="eastAsia"/>
          <w:kern w:val="0"/>
          <w:sz w:val="28"/>
          <w:szCs w:val="28"/>
        </w:rPr>
        <w:t>：</w:t>
      </w:r>
    </w:p>
    <w:tbl>
      <w:tblPr>
        <w:tblW w:w="0" w:type="auto"/>
        <w:tblLayout w:type="fixed"/>
        <w:tblLook w:val="0000" w:firstRow="0" w:lastRow="0" w:firstColumn="0" w:lastColumn="0" w:noHBand="0" w:noVBand="0"/>
      </w:tblPr>
      <w:tblGrid>
        <w:gridCol w:w="947"/>
        <w:gridCol w:w="985"/>
        <w:gridCol w:w="1152"/>
        <w:gridCol w:w="1783"/>
        <w:gridCol w:w="1597"/>
        <w:gridCol w:w="1561"/>
        <w:gridCol w:w="1263"/>
      </w:tblGrid>
      <w:tr w:rsidR="00897D23">
        <w:trPr>
          <w:trHeight w:val="510"/>
        </w:trPr>
        <w:tc>
          <w:tcPr>
            <w:tcW w:w="9288" w:type="dxa"/>
            <w:gridSpan w:val="7"/>
            <w:tcBorders>
              <w:top w:val="nil"/>
              <w:left w:val="nil"/>
              <w:bottom w:val="nil"/>
              <w:right w:val="nil"/>
            </w:tcBorders>
            <w:vAlign w:val="center"/>
          </w:tcPr>
          <w:p w:rsidR="00897D23" w:rsidRDefault="00897D23">
            <w:pPr>
              <w:widowControl/>
              <w:jc w:val="center"/>
              <w:rPr>
                <w:rFonts w:ascii="宋体" w:hAnsi="宋体" w:cs="宋体"/>
                <w:b/>
                <w:bCs/>
                <w:kern w:val="0"/>
                <w:szCs w:val="21"/>
              </w:rPr>
            </w:pPr>
            <w:r>
              <w:rPr>
                <w:rFonts w:ascii="宋体" w:hAnsi="宋体" w:cs="宋体" w:hint="eastAsia"/>
                <w:b/>
                <w:bCs/>
                <w:kern w:val="0"/>
                <w:szCs w:val="21"/>
              </w:rPr>
              <w:t>试样登记表</w:t>
            </w:r>
          </w:p>
        </w:tc>
      </w:tr>
      <w:tr w:rsidR="00897D23">
        <w:trPr>
          <w:trHeight w:val="312"/>
        </w:trPr>
        <w:tc>
          <w:tcPr>
            <w:tcW w:w="947" w:type="dxa"/>
            <w:vMerge w:val="restart"/>
            <w:tcBorders>
              <w:top w:val="single" w:sz="4" w:space="0" w:color="auto"/>
              <w:left w:val="single" w:sz="4" w:space="0" w:color="auto"/>
              <w:bottom w:val="single" w:sz="4" w:space="0" w:color="auto"/>
              <w:right w:val="single" w:sz="4" w:space="0" w:color="auto"/>
            </w:tcBorders>
            <w:vAlign w:val="center"/>
          </w:tcPr>
          <w:p w:rsidR="00897D23" w:rsidRDefault="001B7CD9">
            <w:pPr>
              <w:widowControl/>
              <w:jc w:val="center"/>
              <w:rPr>
                <w:rFonts w:ascii="宋体" w:hAnsi="宋体" w:cs="宋体"/>
                <w:b/>
                <w:bCs/>
                <w:kern w:val="0"/>
                <w:szCs w:val="21"/>
              </w:rPr>
            </w:pPr>
            <w:r>
              <w:rPr>
                <w:rFonts w:ascii="宋体" w:hAnsi="宋体" w:cs="宋体" w:hint="eastAsia"/>
                <w:b/>
                <w:bCs/>
                <w:kern w:val="0"/>
                <w:szCs w:val="21"/>
              </w:rPr>
              <w:t>序号</w:t>
            </w:r>
          </w:p>
        </w:tc>
        <w:tc>
          <w:tcPr>
            <w:tcW w:w="985" w:type="dxa"/>
            <w:vMerge w:val="restart"/>
            <w:tcBorders>
              <w:top w:val="single" w:sz="4" w:space="0" w:color="auto"/>
              <w:left w:val="single" w:sz="4" w:space="0" w:color="auto"/>
              <w:bottom w:val="single" w:sz="4" w:space="0" w:color="auto"/>
              <w:right w:val="single" w:sz="4" w:space="0" w:color="auto"/>
            </w:tcBorders>
            <w:vAlign w:val="center"/>
          </w:tcPr>
          <w:p w:rsidR="00897D23" w:rsidRDefault="00897D23">
            <w:pPr>
              <w:widowControl/>
              <w:jc w:val="center"/>
              <w:rPr>
                <w:rFonts w:ascii="宋体" w:hAnsi="宋体" w:cs="宋体"/>
                <w:b/>
                <w:bCs/>
                <w:kern w:val="0"/>
                <w:szCs w:val="21"/>
              </w:rPr>
            </w:pPr>
            <w:r>
              <w:rPr>
                <w:rFonts w:ascii="宋体" w:hAnsi="宋体" w:cs="宋体" w:hint="eastAsia"/>
                <w:b/>
                <w:bCs/>
                <w:kern w:val="0"/>
                <w:szCs w:val="21"/>
              </w:rPr>
              <w:t>编号</w:t>
            </w:r>
          </w:p>
        </w:tc>
        <w:tc>
          <w:tcPr>
            <w:tcW w:w="1152" w:type="dxa"/>
            <w:vMerge w:val="restart"/>
            <w:tcBorders>
              <w:top w:val="single" w:sz="4" w:space="0" w:color="auto"/>
              <w:left w:val="single" w:sz="4" w:space="0" w:color="auto"/>
              <w:bottom w:val="single" w:sz="4" w:space="0" w:color="auto"/>
              <w:right w:val="single" w:sz="4" w:space="0" w:color="auto"/>
            </w:tcBorders>
            <w:vAlign w:val="center"/>
          </w:tcPr>
          <w:p w:rsidR="00897D23" w:rsidRDefault="00897D23">
            <w:pPr>
              <w:widowControl/>
              <w:jc w:val="center"/>
              <w:rPr>
                <w:rFonts w:ascii="宋体" w:hAnsi="宋体" w:cs="宋体"/>
                <w:b/>
                <w:bCs/>
                <w:kern w:val="0"/>
                <w:szCs w:val="21"/>
              </w:rPr>
            </w:pPr>
            <w:r>
              <w:rPr>
                <w:rFonts w:ascii="宋体" w:hAnsi="宋体" w:cs="宋体" w:hint="eastAsia"/>
                <w:b/>
                <w:bCs/>
                <w:kern w:val="0"/>
                <w:szCs w:val="21"/>
              </w:rPr>
              <w:t>姓名</w:t>
            </w:r>
          </w:p>
        </w:tc>
        <w:tc>
          <w:tcPr>
            <w:tcW w:w="1783" w:type="dxa"/>
            <w:vMerge w:val="restart"/>
            <w:tcBorders>
              <w:top w:val="single" w:sz="4" w:space="0" w:color="auto"/>
              <w:left w:val="single" w:sz="4" w:space="0" w:color="auto"/>
              <w:bottom w:val="single" w:sz="4" w:space="0" w:color="auto"/>
              <w:right w:val="single" w:sz="4" w:space="0" w:color="auto"/>
            </w:tcBorders>
            <w:vAlign w:val="center"/>
          </w:tcPr>
          <w:p w:rsidR="00897D23" w:rsidRDefault="00897D23">
            <w:pPr>
              <w:widowControl/>
              <w:jc w:val="center"/>
              <w:rPr>
                <w:rFonts w:ascii="宋体" w:hAnsi="宋体" w:cs="宋体"/>
                <w:b/>
                <w:bCs/>
                <w:kern w:val="0"/>
                <w:szCs w:val="21"/>
              </w:rPr>
            </w:pPr>
            <w:r>
              <w:rPr>
                <w:rFonts w:ascii="宋体" w:hAnsi="宋体" w:cs="宋体" w:hint="eastAsia"/>
                <w:b/>
                <w:bCs/>
                <w:kern w:val="0"/>
                <w:szCs w:val="21"/>
              </w:rPr>
              <w:t>专业班级</w:t>
            </w:r>
          </w:p>
        </w:tc>
        <w:tc>
          <w:tcPr>
            <w:tcW w:w="1597" w:type="dxa"/>
            <w:vMerge w:val="restart"/>
            <w:tcBorders>
              <w:top w:val="single" w:sz="4" w:space="0" w:color="auto"/>
              <w:left w:val="single" w:sz="4" w:space="0" w:color="auto"/>
              <w:bottom w:val="single" w:sz="4" w:space="0" w:color="auto"/>
              <w:right w:val="single" w:sz="4" w:space="0" w:color="auto"/>
            </w:tcBorders>
            <w:vAlign w:val="center"/>
          </w:tcPr>
          <w:p w:rsidR="00897D23" w:rsidRDefault="00897D23">
            <w:pPr>
              <w:widowControl/>
              <w:jc w:val="center"/>
              <w:rPr>
                <w:rFonts w:ascii="宋体" w:hAnsi="宋体" w:cs="宋体"/>
                <w:b/>
                <w:bCs/>
                <w:kern w:val="0"/>
                <w:szCs w:val="21"/>
              </w:rPr>
            </w:pPr>
            <w:r>
              <w:rPr>
                <w:rFonts w:ascii="宋体" w:hAnsi="宋体" w:cs="宋体" w:hint="eastAsia"/>
                <w:b/>
                <w:bCs/>
                <w:kern w:val="0"/>
                <w:szCs w:val="21"/>
              </w:rPr>
              <w:t>领取试样登记</w:t>
            </w:r>
          </w:p>
        </w:tc>
        <w:tc>
          <w:tcPr>
            <w:tcW w:w="1561" w:type="dxa"/>
            <w:vMerge w:val="restart"/>
            <w:tcBorders>
              <w:top w:val="single" w:sz="4" w:space="0" w:color="auto"/>
              <w:left w:val="single" w:sz="4" w:space="0" w:color="auto"/>
              <w:bottom w:val="single" w:sz="4" w:space="0" w:color="auto"/>
              <w:right w:val="single" w:sz="4" w:space="0" w:color="auto"/>
            </w:tcBorders>
            <w:vAlign w:val="center"/>
          </w:tcPr>
          <w:p w:rsidR="00897D23" w:rsidRDefault="00897D23">
            <w:pPr>
              <w:widowControl/>
              <w:jc w:val="center"/>
              <w:rPr>
                <w:rFonts w:ascii="宋体" w:hAnsi="宋体" w:cs="宋体"/>
                <w:b/>
                <w:bCs/>
                <w:kern w:val="0"/>
                <w:szCs w:val="21"/>
              </w:rPr>
            </w:pPr>
            <w:r>
              <w:rPr>
                <w:rFonts w:ascii="宋体" w:hAnsi="宋体" w:cs="宋体" w:hint="eastAsia"/>
                <w:b/>
                <w:bCs/>
                <w:kern w:val="0"/>
                <w:szCs w:val="21"/>
              </w:rPr>
              <w:t>收取试样登记</w:t>
            </w:r>
          </w:p>
        </w:tc>
        <w:tc>
          <w:tcPr>
            <w:tcW w:w="1263" w:type="dxa"/>
            <w:vMerge w:val="restart"/>
            <w:tcBorders>
              <w:top w:val="single" w:sz="4" w:space="0" w:color="auto"/>
              <w:left w:val="single" w:sz="4" w:space="0" w:color="auto"/>
              <w:bottom w:val="single" w:sz="4" w:space="0" w:color="auto"/>
              <w:right w:val="single" w:sz="4" w:space="0" w:color="auto"/>
            </w:tcBorders>
            <w:vAlign w:val="center"/>
          </w:tcPr>
          <w:p w:rsidR="00897D23" w:rsidRDefault="00897D23">
            <w:pPr>
              <w:widowControl/>
              <w:jc w:val="center"/>
              <w:rPr>
                <w:rFonts w:ascii="宋体" w:hAnsi="宋体" w:cs="宋体"/>
                <w:b/>
                <w:bCs/>
                <w:kern w:val="0"/>
                <w:szCs w:val="21"/>
              </w:rPr>
            </w:pPr>
            <w:r>
              <w:rPr>
                <w:rFonts w:ascii="宋体" w:hAnsi="宋体" w:cs="宋体" w:hint="eastAsia"/>
                <w:b/>
                <w:bCs/>
                <w:kern w:val="0"/>
                <w:szCs w:val="21"/>
              </w:rPr>
              <w:t>备注</w:t>
            </w:r>
          </w:p>
        </w:tc>
      </w:tr>
      <w:tr w:rsidR="00897D23">
        <w:trPr>
          <w:trHeight w:val="312"/>
        </w:trPr>
        <w:tc>
          <w:tcPr>
            <w:tcW w:w="947" w:type="dxa"/>
            <w:vMerge/>
            <w:tcBorders>
              <w:top w:val="single" w:sz="4" w:space="0" w:color="auto"/>
              <w:left w:val="single" w:sz="4" w:space="0" w:color="auto"/>
              <w:bottom w:val="single" w:sz="4" w:space="0" w:color="auto"/>
              <w:right w:val="single" w:sz="4" w:space="0" w:color="auto"/>
            </w:tcBorders>
            <w:vAlign w:val="center"/>
          </w:tcPr>
          <w:p w:rsidR="00897D23" w:rsidRDefault="00897D23">
            <w:pPr>
              <w:widowControl/>
              <w:jc w:val="left"/>
              <w:rPr>
                <w:rFonts w:ascii="宋体" w:hAnsi="宋体" w:cs="宋体"/>
                <w:b/>
                <w:bCs/>
                <w:kern w:val="0"/>
                <w:szCs w:val="21"/>
              </w:rPr>
            </w:pPr>
          </w:p>
        </w:tc>
        <w:tc>
          <w:tcPr>
            <w:tcW w:w="985" w:type="dxa"/>
            <w:vMerge/>
            <w:tcBorders>
              <w:top w:val="single" w:sz="4" w:space="0" w:color="auto"/>
              <w:left w:val="single" w:sz="4" w:space="0" w:color="auto"/>
              <w:bottom w:val="single" w:sz="4" w:space="0" w:color="auto"/>
              <w:right w:val="single" w:sz="4" w:space="0" w:color="auto"/>
            </w:tcBorders>
            <w:vAlign w:val="center"/>
          </w:tcPr>
          <w:p w:rsidR="00897D23" w:rsidRDefault="00897D23">
            <w:pPr>
              <w:widowControl/>
              <w:jc w:val="left"/>
              <w:rPr>
                <w:rFonts w:ascii="宋体" w:hAnsi="宋体" w:cs="宋体"/>
                <w:b/>
                <w:bCs/>
                <w:kern w:val="0"/>
                <w:szCs w:val="21"/>
              </w:rPr>
            </w:pPr>
          </w:p>
        </w:tc>
        <w:tc>
          <w:tcPr>
            <w:tcW w:w="1152" w:type="dxa"/>
            <w:vMerge/>
            <w:tcBorders>
              <w:top w:val="single" w:sz="4" w:space="0" w:color="auto"/>
              <w:left w:val="single" w:sz="4" w:space="0" w:color="auto"/>
              <w:bottom w:val="single" w:sz="4" w:space="0" w:color="auto"/>
              <w:right w:val="single" w:sz="4" w:space="0" w:color="auto"/>
            </w:tcBorders>
            <w:vAlign w:val="center"/>
          </w:tcPr>
          <w:p w:rsidR="00897D23" w:rsidRDefault="00897D23">
            <w:pPr>
              <w:widowControl/>
              <w:jc w:val="left"/>
              <w:rPr>
                <w:rFonts w:ascii="宋体" w:hAnsi="宋体" w:cs="宋体"/>
                <w:b/>
                <w:bCs/>
                <w:kern w:val="0"/>
                <w:szCs w:val="21"/>
              </w:rPr>
            </w:pPr>
          </w:p>
        </w:tc>
        <w:tc>
          <w:tcPr>
            <w:tcW w:w="1783" w:type="dxa"/>
            <w:vMerge/>
            <w:tcBorders>
              <w:top w:val="single" w:sz="4" w:space="0" w:color="auto"/>
              <w:left w:val="single" w:sz="4" w:space="0" w:color="auto"/>
              <w:bottom w:val="single" w:sz="4" w:space="0" w:color="auto"/>
              <w:right w:val="single" w:sz="4" w:space="0" w:color="auto"/>
            </w:tcBorders>
            <w:vAlign w:val="center"/>
          </w:tcPr>
          <w:p w:rsidR="00897D23" w:rsidRDefault="00897D23">
            <w:pPr>
              <w:widowControl/>
              <w:jc w:val="left"/>
              <w:rPr>
                <w:rFonts w:ascii="宋体" w:hAnsi="宋体" w:cs="宋体"/>
                <w:b/>
                <w:bCs/>
                <w:kern w:val="0"/>
                <w:szCs w:val="21"/>
              </w:rPr>
            </w:pPr>
          </w:p>
        </w:tc>
        <w:tc>
          <w:tcPr>
            <w:tcW w:w="1597" w:type="dxa"/>
            <w:vMerge/>
            <w:tcBorders>
              <w:top w:val="single" w:sz="4" w:space="0" w:color="auto"/>
              <w:left w:val="single" w:sz="4" w:space="0" w:color="auto"/>
              <w:bottom w:val="single" w:sz="4" w:space="0" w:color="auto"/>
              <w:right w:val="single" w:sz="4" w:space="0" w:color="auto"/>
            </w:tcBorders>
            <w:vAlign w:val="center"/>
          </w:tcPr>
          <w:p w:rsidR="00897D23" w:rsidRDefault="00897D23">
            <w:pPr>
              <w:widowControl/>
              <w:jc w:val="left"/>
              <w:rPr>
                <w:rFonts w:ascii="宋体" w:hAnsi="宋体" w:cs="宋体"/>
                <w:b/>
                <w:bCs/>
                <w:kern w:val="0"/>
                <w:szCs w:val="21"/>
              </w:rPr>
            </w:pPr>
          </w:p>
        </w:tc>
        <w:tc>
          <w:tcPr>
            <w:tcW w:w="1561" w:type="dxa"/>
            <w:vMerge/>
            <w:tcBorders>
              <w:top w:val="single" w:sz="4" w:space="0" w:color="auto"/>
              <w:left w:val="single" w:sz="4" w:space="0" w:color="auto"/>
              <w:bottom w:val="single" w:sz="4" w:space="0" w:color="auto"/>
              <w:right w:val="single" w:sz="4" w:space="0" w:color="auto"/>
            </w:tcBorders>
            <w:vAlign w:val="center"/>
          </w:tcPr>
          <w:p w:rsidR="00897D23" w:rsidRDefault="00897D23">
            <w:pPr>
              <w:widowControl/>
              <w:jc w:val="left"/>
              <w:rPr>
                <w:rFonts w:ascii="宋体" w:hAnsi="宋体" w:cs="宋体"/>
                <w:b/>
                <w:bCs/>
                <w:kern w:val="0"/>
                <w:szCs w:val="21"/>
              </w:rPr>
            </w:pPr>
          </w:p>
        </w:tc>
        <w:tc>
          <w:tcPr>
            <w:tcW w:w="1263" w:type="dxa"/>
            <w:vMerge/>
            <w:tcBorders>
              <w:top w:val="single" w:sz="4" w:space="0" w:color="auto"/>
              <w:left w:val="single" w:sz="4" w:space="0" w:color="auto"/>
              <w:bottom w:val="single" w:sz="4" w:space="0" w:color="auto"/>
              <w:right w:val="single" w:sz="4" w:space="0" w:color="auto"/>
            </w:tcBorders>
            <w:vAlign w:val="center"/>
          </w:tcPr>
          <w:p w:rsidR="00897D23" w:rsidRDefault="00897D23">
            <w:pPr>
              <w:widowControl/>
              <w:jc w:val="left"/>
              <w:rPr>
                <w:rFonts w:ascii="宋体" w:hAnsi="宋体" w:cs="宋体"/>
                <w:b/>
                <w:bCs/>
                <w:kern w:val="0"/>
                <w:szCs w:val="21"/>
              </w:rPr>
            </w:pPr>
          </w:p>
        </w:tc>
      </w:tr>
      <w:tr w:rsidR="00897D23">
        <w:trPr>
          <w:trHeight w:val="285"/>
        </w:trPr>
        <w:tc>
          <w:tcPr>
            <w:tcW w:w="947" w:type="dxa"/>
            <w:tcBorders>
              <w:top w:val="nil"/>
              <w:left w:val="single" w:sz="4" w:space="0" w:color="auto"/>
              <w:bottom w:val="single" w:sz="4" w:space="0" w:color="000000"/>
              <w:right w:val="single" w:sz="4" w:space="0" w:color="auto"/>
            </w:tcBorders>
            <w:vAlign w:val="center"/>
          </w:tcPr>
          <w:p w:rsidR="00897D23" w:rsidRDefault="00897D23">
            <w:pPr>
              <w:widowControl/>
              <w:jc w:val="center"/>
              <w:rPr>
                <w:rFonts w:ascii="宋体" w:hAnsi="宋体" w:cs="宋体"/>
                <w:kern w:val="0"/>
                <w:szCs w:val="21"/>
              </w:rPr>
            </w:pPr>
            <w:r>
              <w:rPr>
                <w:rFonts w:ascii="宋体" w:hAnsi="宋体" w:cs="宋体" w:hint="eastAsia"/>
                <w:kern w:val="0"/>
                <w:szCs w:val="21"/>
              </w:rPr>
              <w:t>1</w:t>
            </w:r>
          </w:p>
        </w:tc>
        <w:tc>
          <w:tcPr>
            <w:tcW w:w="985"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p>
        </w:tc>
        <w:tc>
          <w:tcPr>
            <w:tcW w:w="1152"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p>
        </w:tc>
        <w:tc>
          <w:tcPr>
            <w:tcW w:w="1783"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p>
        </w:tc>
        <w:tc>
          <w:tcPr>
            <w:tcW w:w="1597"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r>
              <w:rPr>
                <w:rFonts w:ascii="宋体" w:hAnsi="宋体" w:cs="宋体" w:hint="eastAsia"/>
                <w:kern w:val="0"/>
                <w:szCs w:val="21"/>
              </w:rPr>
              <w:t xml:space="preserve">　</w:t>
            </w:r>
          </w:p>
        </w:tc>
        <w:tc>
          <w:tcPr>
            <w:tcW w:w="1263" w:type="dxa"/>
            <w:tcBorders>
              <w:top w:val="nil"/>
              <w:left w:val="nil"/>
              <w:bottom w:val="single" w:sz="4" w:space="0" w:color="auto"/>
              <w:right w:val="single" w:sz="4" w:space="0" w:color="auto"/>
            </w:tcBorders>
            <w:vAlign w:val="bottom"/>
          </w:tcPr>
          <w:p w:rsidR="00897D23" w:rsidRDefault="00897D23">
            <w:pPr>
              <w:widowControl/>
              <w:jc w:val="left"/>
              <w:rPr>
                <w:rFonts w:ascii="宋体" w:hAnsi="宋体" w:cs="宋体"/>
                <w:kern w:val="0"/>
                <w:szCs w:val="21"/>
              </w:rPr>
            </w:pPr>
          </w:p>
        </w:tc>
      </w:tr>
      <w:tr w:rsidR="00897D23">
        <w:trPr>
          <w:trHeight w:val="285"/>
        </w:trPr>
        <w:tc>
          <w:tcPr>
            <w:tcW w:w="947" w:type="dxa"/>
            <w:tcBorders>
              <w:top w:val="nil"/>
              <w:left w:val="single" w:sz="4" w:space="0" w:color="auto"/>
              <w:bottom w:val="single" w:sz="4" w:space="0" w:color="000000"/>
              <w:right w:val="single" w:sz="4" w:space="0" w:color="auto"/>
            </w:tcBorders>
            <w:vAlign w:val="center"/>
          </w:tcPr>
          <w:p w:rsidR="00897D23" w:rsidRDefault="00897D23">
            <w:pPr>
              <w:widowControl/>
              <w:jc w:val="center"/>
              <w:rPr>
                <w:rFonts w:ascii="宋体" w:hAnsi="宋体" w:cs="宋体"/>
                <w:kern w:val="0"/>
                <w:szCs w:val="21"/>
              </w:rPr>
            </w:pPr>
            <w:r>
              <w:rPr>
                <w:rFonts w:ascii="宋体" w:hAnsi="宋体" w:cs="宋体" w:hint="eastAsia"/>
                <w:kern w:val="0"/>
                <w:szCs w:val="21"/>
              </w:rPr>
              <w:t>2</w:t>
            </w:r>
          </w:p>
        </w:tc>
        <w:tc>
          <w:tcPr>
            <w:tcW w:w="985"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p>
        </w:tc>
        <w:tc>
          <w:tcPr>
            <w:tcW w:w="1152"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p>
        </w:tc>
        <w:tc>
          <w:tcPr>
            <w:tcW w:w="1783"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p>
        </w:tc>
        <w:tc>
          <w:tcPr>
            <w:tcW w:w="1597"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r>
              <w:rPr>
                <w:rFonts w:ascii="宋体" w:hAnsi="宋体" w:cs="宋体" w:hint="eastAsia"/>
                <w:kern w:val="0"/>
                <w:szCs w:val="21"/>
              </w:rPr>
              <w:t xml:space="preserve">　</w:t>
            </w:r>
          </w:p>
        </w:tc>
        <w:tc>
          <w:tcPr>
            <w:tcW w:w="1263" w:type="dxa"/>
            <w:tcBorders>
              <w:top w:val="nil"/>
              <w:left w:val="nil"/>
              <w:bottom w:val="single" w:sz="4" w:space="0" w:color="auto"/>
              <w:right w:val="single" w:sz="4" w:space="0" w:color="auto"/>
            </w:tcBorders>
            <w:vAlign w:val="bottom"/>
          </w:tcPr>
          <w:p w:rsidR="00897D23" w:rsidRDefault="00897D23">
            <w:pPr>
              <w:widowControl/>
              <w:jc w:val="left"/>
              <w:rPr>
                <w:rFonts w:ascii="宋体" w:hAnsi="宋体" w:cs="宋体"/>
                <w:kern w:val="0"/>
                <w:szCs w:val="21"/>
              </w:rPr>
            </w:pPr>
          </w:p>
        </w:tc>
      </w:tr>
      <w:tr w:rsidR="00897D23">
        <w:trPr>
          <w:trHeight w:val="285"/>
        </w:trPr>
        <w:tc>
          <w:tcPr>
            <w:tcW w:w="947" w:type="dxa"/>
            <w:tcBorders>
              <w:top w:val="nil"/>
              <w:left w:val="single" w:sz="4" w:space="0" w:color="auto"/>
              <w:bottom w:val="single" w:sz="4" w:space="0" w:color="000000"/>
              <w:right w:val="single" w:sz="4" w:space="0" w:color="auto"/>
            </w:tcBorders>
            <w:vAlign w:val="center"/>
          </w:tcPr>
          <w:p w:rsidR="00897D23" w:rsidRDefault="00897D23">
            <w:pPr>
              <w:widowControl/>
              <w:jc w:val="center"/>
              <w:rPr>
                <w:rFonts w:ascii="宋体" w:hAnsi="宋体" w:cs="宋体"/>
                <w:kern w:val="0"/>
                <w:szCs w:val="21"/>
              </w:rPr>
            </w:pPr>
            <w:r>
              <w:rPr>
                <w:rFonts w:ascii="宋体" w:hAnsi="宋体" w:cs="宋体" w:hint="eastAsia"/>
                <w:kern w:val="0"/>
                <w:szCs w:val="21"/>
              </w:rPr>
              <w:t>3</w:t>
            </w:r>
          </w:p>
        </w:tc>
        <w:tc>
          <w:tcPr>
            <w:tcW w:w="985"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p>
        </w:tc>
        <w:tc>
          <w:tcPr>
            <w:tcW w:w="1152"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p>
        </w:tc>
        <w:tc>
          <w:tcPr>
            <w:tcW w:w="1783"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p>
        </w:tc>
        <w:tc>
          <w:tcPr>
            <w:tcW w:w="1597"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r>
              <w:rPr>
                <w:rFonts w:ascii="宋体" w:hAnsi="宋体" w:cs="宋体" w:hint="eastAsia"/>
                <w:kern w:val="0"/>
                <w:szCs w:val="21"/>
              </w:rPr>
              <w:t xml:space="preserve">　</w:t>
            </w:r>
          </w:p>
        </w:tc>
        <w:tc>
          <w:tcPr>
            <w:tcW w:w="1263" w:type="dxa"/>
            <w:tcBorders>
              <w:top w:val="nil"/>
              <w:left w:val="nil"/>
              <w:bottom w:val="single" w:sz="4" w:space="0" w:color="auto"/>
              <w:right w:val="single" w:sz="4" w:space="0" w:color="auto"/>
            </w:tcBorders>
            <w:vAlign w:val="bottom"/>
          </w:tcPr>
          <w:p w:rsidR="00897D23" w:rsidRDefault="00897D23">
            <w:pPr>
              <w:widowControl/>
              <w:jc w:val="left"/>
              <w:rPr>
                <w:rFonts w:ascii="宋体" w:hAnsi="宋体" w:cs="宋体"/>
                <w:kern w:val="0"/>
                <w:szCs w:val="21"/>
              </w:rPr>
            </w:pPr>
          </w:p>
        </w:tc>
      </w:tr>
      <w:tr w:rsidR="00897D23">
        <w:trPr>
          <w:trHeight w:val="285"/>
        </w:trPr>
        <w:tc>
          <w:tcPr>
            <w:tcW w:w="947" w:type="dxa"/>
            <w:tcBorders>
              <w:top w:val="nil"/>
              <w:left w:val="single" w:sz="4" w:space="0" w:color="auto"/>
              <w:bottom w:val="single" w:sz="4" w:space="0" w:color="000000"/>
              <w:right w:val="single" w:sz="4" w:space="0" w:color="auto"/>
            </w:tcBorders>
            <w:vAlign w:val="center"/>
          </w:tcPr>
          <w:p w:rsidR="00897D23" w:rsidRDefault="00897D23">
            <w:pPr>
              <w:widowControl/>
              <w:jc w:val="center"/>
              <w:rPr>
                <w:rFonts w:ascii="宋体" w:hAnsi="宋体" w:cs="宋体"/>
                <w:kern w:val="0"/>
                <w:szCs w:val="21"/>
              </w:rPr>
            </w:pPr>
            <w:r>
              <w:rPr>
                <w:rFonts w:ascii="宋体" w:hAnsi="宋体" w:cs="宋体" w:hint="eastAsia"/>
                <w:kern w:val="0"/>
                <w:szCs w:val="21"/>
              </w:rPr>
              <w:t>4</w:t>
            </w:r>
          </w:p>
        </w:tc>
        <w:tc>
          <w:tcPr>
            <w:tcW w:w="985"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p>
        </w:tc>
        <w:tc>
          <w:tcPr>
            <w:tcW w:w="1152"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p>
        </w:tc>
        <w:tc>
          <w:tcPr>
            <w:tcW w:w="1783"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p>
        </w:tc>
        <w:tc>
          <w:tcPr>
            <w:tcW w:w="1597"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r>
              <w:rPr>
                <w:rFonts w:ascii="宋体" w:hAnsi="宋体" w:cs="宋体" w:hint="eastAsia"/>
                <w:kern w:val="0"/>
                <w:szCs w:val="21"/>
              </w:rPr>
              <w:t xml:space="preserve">　</w:t>
            </w:r>
          </w:p>
        </w:tc>
        <w:tc>
          <w:tcPr>
            <w:tcW w:w="1263" w:type="dxa"/>
            <w:tcBorders>
              <w:top w:val="nil"/>
              <w:left w:val="nil"/>
              <w:bottom w:val="single" w:sz="4" w:space="0" w:color="auto"/>
              <w:right w:val="single" w:sz="4" w:space="0" w:color="auto"/>
            </w:tcBorders>
            <w:vAlign w:val="bottom"/>
          </w:tcPr>
          <w:p w:rsidR="00897D23" w:rsidRDefault="00897D23">
            <w:pPr>
              <w:widowControl/>
              <w:jc w:val="left"/>
              <w:rPr>
                <w:rFonts w:ascii="宋体" w:hAnsi="宋体" w:cs="宋体"/>
                <w:kern w:val="0"/>
                <w:szCs w:val="21"/>
              </w:rPr>
            </w:pPr>
          </w:p>
        </w:tc>
      </w:tr>
      <w:tr w:rsidR="00897D23">
        <w:trPr>
          <w:trHeight w:val="285"/>
        </w:trPr>
        <w:tc>
          <w:tcPr>
            <w:tcW w:w="947" w:type="dxa"/>
            <w:tcBorders>
              <w:top w:val="nil"/>
              <w:left w:val="single" w:sz="4" w:space="0" w:color="auto"/>
              <w:bottom w:val="single" w:sz="4" w:space="0" w:color="000000"/>
              <w:right w:val="single" w:sz="4" w:space="0" w:color="auto"/>
            </w:tcBorders>
            <w:vAlign w:val="center"/>
          </w:tcPr>
          <w:p w:rsidR="00897D23" w:rsidRDefault="00897D23">
            <w:pPr>
              <w:widowControl/>
              <w:jc w:val="center"/>
              <w:rPr>
                <w:rFonts w:ascii="宋体" w:hAnsi="宋体" w:cs="宋体"/>
                <w:kern w:val="0"/>
                <w:szCs w:val="21"/>
              </w:rPr>
            </w:pPr>
            <w:r>
              <w:rPr>
                <w:rFonts w:ascii="宋体" w:hAnsi="宋体" w:cs="宋体" w:hint="eastAsia"/>
                <w:kern w:val="0"/>
                <w:szCs w:val="21"/>
              </w:rPr>
              <w:t>5</w:t>
            </w:r>
          </w:p>
        </w:tc>
        <w:tc>
          <w:tcPr>
            <w:tcW w:w="985"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p>
        </w:tc>
        <w:tc>
          <w:tcPr>
            <w:tcW w:w="1152"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p>
        </w:tc>
        <w:tc>
          <w:tcPr>
            <w:tcW w:w="1783"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p>
        </w:tc>
        <w:tc>
          <w:tcPr>
            <w:tcW w:w="1597"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r>
              <w:rPr>
                <w:rFonts w:ascii="宋体" w:hAnsi="宋体" w:cs="宋体" w:hint="eastAsia"/>
                <w:kern w:val="0"/>
                <w:szCs w:val="21"/>
              </w:rPr>
              <w:t xml:space="preserve">　</w:t>
            </w:r>
          </w:p>
        </w:tc>
        <w:tc>
          <w:tcPr>
            <w:tcW w:w="1263" w:type="dxa"/>
            <w:tcBorders>
              <w:top w:val="nil"/>
              <w:left w:val="nil"/>
              <w:bottom w:val="single" w:sz="4" w:space="0" w:color="auto"/>
              <w:right w:val="single" w:sz="4" w:space="0" w:color="auto"/>
            </w:tcBorders>
            <w:vAlign w:val="bottom"/>
          </w:tcPr>
          <w:p w:rsidR="00897D23" w:rsidRDefault="00897D23">
            <w:pPr>
              <w:widowControl/>
              <w:jc w:val="left"/>
              <w:rPr>
                <w:rFonts w:ascii="宋体" w:hAnsi="宋体" w:cs="宋体"/>
                <w:kern w:val="0"/>
                <w:szCs w:val="21"/>
              </w:rPr>
            </w:pPr>
          </w:p>
        </w:tc>
      </w:tr>
      <w:tr w:rsidR="00897D23">
        <w:trPr>
          <w:trHeight w:val="285"/>
        </w:trPr>
        <w:tc>
          <w:tcPr>
            <w:tcW w:w="947" w:type="dxa"/>
            <w:tcBorders>
              <w:top w:val="nil"/>
              <w:left w:val="single" w:sz="4" w:space="0" w:color="auto"/>
              <w:bottom w:val="single" w:sz="4" w:space="0" w:color="000000"/>
              <w:right w:val="single" w:sz="4" w:space="0" w:color="auto"/>
            </w:tcBorders>
            <w:vAlign w:val="center"/>
          </w:tcPr>
          <w:p w:rsidR="00897D23" w:rsidRDefault="00897D23">
            <w:pPr>
              <w:widowControl/>
              <w:jc w:val="center"/>
              <w:rPr>
                <w:rFonts w:ascii="宋体" w:hAnsi="宋体" w:cs="宋体"/>
                <w:kern w:val="0"/>
                <w:szCs w:val="21"/>
              </w:rPr>
            </w:pPr>
            <w:r>
              <w:rPr>
                <w:rFonts w:ascii="宋体" w:hAnsi="宋体" w:cs="宋体" w:hint="eastAsia"/>
                <w:kern w:val="0"/>
                <w:szCs w:val="21"/>
              </w:rPr>
              <w:t>6</w:t>
            </w:r>
          </w:p>
        </w:tc>
        <w:tc>
          <w:tcPr>
            <w:tcW w:w="985"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p>
        </w:tc>
        <w:tc>
          <w:tcPr>
            <w:tcW w:w="1152"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p>
        </w:tc>
        <w:tc>
          <w:tcPr>
            <w:tcW w:w="1783"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p>
        </w:tc>
        <w:tc>
          <w:tcPr>
            <w:tcW w:w="1597"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r>
              <w:rPr>
                <w:rFonts w:ascii="宋体" w:hAnsi="宋体" w:cs="宋体" w:hint="eastAsia"/>
                <w:kern w:val="0"/>
                <w:szCs w:val="21"/>
              </w:rPr>
              <w:t xml:space="preserve">　</w:t>
            </w:r>
          </w:p>
        </w:tc>
        <w:tc>
          <w:tcPr>
            <w:tcW w:w="1263" w:type="dxa"/>
            <w:tcBorders>
              <w:top w:val="nil"/>
              <w:left w:val="nil"/>
              <w:bottom w:val="single" w:sz="4" w:space="0" w:color="auto"/>
              <w:right w:val="single" w:sz="4" w:space="0" w:color="auto"/>
            </w:tcBorders>
            <w:vAlign w:val="bottom"/>
          </w:tcPr>
          <w:p w:rsidR="00897D23" w:rsidRDefault="00897D23">
            <w:pPr>
              <w:widowControl/>
              <w:jc w:val="left"/>
              <w:rPr>
                <w:rFonts w:ascii="宋体" w:hAnsi="宋体" w:cs="宋体"/>
                <w:kern w:val="0"/>
                <w:szCs w:val="21"/>
              </w:rPr>
            </w:pPr>
          </w:p>
        </w:tc>
      </w:tr>
      <w:tr w:rsidR="00897D23">
        <w:trPr>
          <w:trHeight w:val="285"/>
        </w:trPr>
        <w:tc>
          <w:tcPr>
            <w:tcW w:w="947" w:type="dxa"/>
            <w:tcBorders>
              <w:top w:val="nil"/>
              <w:left w:val="single" w:sz="4" w:space="0" w:color="auto"/>
              <w:bottom w:val="single" w:sz="4" w:space="0" w:color="000000"/>
              <w:right w:val="single" w:sz="4" w:space="0" w:color="auto"/>
            </w:tcBorders>
            <w:vAlign w:val="center"/>
          </w:tcPr>
          <w:p w:rsidR="00897D23" w:rsidRDefault="00897D23">
            <w:pPr>
              <w:widowControl/>
              <w:jc w:val="center"/>
              <w:rPr>
                <w:rFonts w:ascii="宋体" w:hAnsi="宋体" w:cs="宋体"/>
                <w:kern w:val="0"/>
                <w:szCs w:val="21"/>
              </w:rPr>
            </w:pPr>
            <w:r>
              <w:rPr>
                <w:rFonts w:ascii="宋体" w:hAnsi="宋体" w:cs="宋体" w:hint="eastAsia"/>
                <w:kern w:val="0"/>
                <w:szCs w:val="21"/>
              </w:rPr>
              <w:t>7</w:t>
            </w:r>
          </w:p>
        </w:tc>
        <w:tc>
          <w:tcPr>
            <w:tcW w:w="985"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p>
        </w:tc>
        <w:tc>
          <w:tcPr>
            <w:tcW w:w="1152"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p>
        </w:tc>
        <w:tc>
          <w:tcPr>
            <w:tcW w:w="1783"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p>
        </w:tc>
        <w:tc>
          <w:tcPr>
            <w:tcW w:w="1597"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r>
              <w:rPr>
                <w:rFonts w:ascii="宋体" w:hAnsi="宋体" w:cs="宋体" w:hint="eastAsia"/>
                <w:kern w:val="0"/>
                <w:szCs w:val="21"/>
              </w:rPr>
              <w:t xml:space="preserve">　</w:t>
            </w:r>
          </w:p>
        </w:tc>
        <w:tc>
          <w:tcPr>
            <w:tcW w:w="1263" w:type="dxa"/>
            <w:tcBorders>
              <w:top w:val="nil"/>
              <w:left w:val="nil"/>
              <w:bottom w:val="single" w:sz="4" w:space="0" w:color="auto"/>
              <w:right w:val="single" w:sz="4" w:space="0" w:color="auto"/>
            </w:tcBorders>
            <w:vAlign w:val="bottom"/>
          </w:tcPr>
          <w:p w:rsidR="00897D23" w:rsidRDefault="00897D23">
            <w:pPr>
              <w:widowControl/>
              <w:jc w:val="left"/>
              <w:rPr>
                <w:rFonts w:ascii="宋体" w:hAnsi="宋体" w:cs="宋体"/>
                <w:kern w:val="0"/>
                <w:szCs w:val="21"/>
              </w:rPr>
            </w:pPr>
          </w:p>
        </w:tc>
      </w:tr>
      <w:tr w:rsidR="00897D23">
        <w:trPr>
          <w:trHeight w:val="285"/>
        </w:trPr>
        <w:tc>
          <w:tcPr>
            <w:tcW w:w="947" w:type="dxa"/>
            <w:tcBorders>
              <w:top w:val="nil"/>
              <w:left w:val="single" w:sz="4" w:space="0" w:color="auto"/>
              <w:bottom w:val="single" w:sz="4" w:space="0" w:color="000000"/>
              <w:right w:val="single" w:sz="4" w:space="0" w:color="auto"/>
            </w:tcBorders>
            <w:vAlign w:val="center"/>
          </w:tcPr>
          <w:p w:rsidR="00897D23" w:rsidRDefault="00897D23">
            <w:pPr>
              <w:widowControl/>
              <w:jc w:val="center"/>
              <w:rPr>
                <w:rFonts w:ascii="宋体" w:hAnsi="宋体" w:cs="宋体"/>
                <w:kern w:val="0"/>
                <w:szCs w:val="21"/>
              </w:rPr>
            </w:pPr>
            <w:r>
              <w:rPr>
                <w:rFonts w:ascii="宋体" w:hAnsi="宋体" w:cs="宋体" w:hint="eastAsia"/>
                <w:kern w:val="0"/>
                <w:szCs w:val="21"/>
              </w:rPr>
              <w:t>8</w:t>
            </w:r>
          </w:p>
        </w:tc>
        <w:tc>
          <w:tcPr>
            <w:tcW w:w="985"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p>
        </w:tc>
        <w:tc>
          <w:tcPr>
            <w:tcW w:w="1152"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p>
        </w:tc>
        <w:tc>
          <w:tcPr>
            <w:tcW w:w="1783"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p>
        </w:tc>
        <w:tc>
          <w:tcPr>
            <w:tcW w:w="1597"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r>
              <w:rPr>
                <w:rFonts w:ascii="宋体" w:hAnsi="宋体" w:cs="宋体" w:hint="eastAsia"/>
                <w:kern w:val="0"/>
                <w:szCs w:val="21"/>
              </w:rPr>
              <w:t xml:space="preserve">　</w:t>
            </w:r>
          </w:p>
        </w:tc>
        <w:tc>
          <w:tcPr>
            <w:tcW w:w="1263" w:type="dxa"/>
            <w:tcBorders>
              <w:top w:val="nil"/>
              <w:left w:val="nil"/>
              <w:bottom w:val="single" w:sz="4" w:space="0" w:color="auto"/>
              <w:right w:val="single" w:sz="4" w:space="0" w:color="auto"/>
            </w:tcBorders>
            <w:vAlign w:val="bottom"/>
          </w:tcPr>
          <w:p w:rsidR="00897D23" w:rsidRDefault="00897D23">
            <w:pPr>
              <w:widowControl/>
              <w:jc w:val="left"/>
              <w:rPr>
                <w:rFonts w:ascii="宋体" w:hAnsi="宋体" w:cs="宋体"/>
                <w:kern w:val="0"/>
                <w:szCs w:val="21"/>
              </w:rPr>
            </w:pPr>
          </w:p>
        </w:tc>
      </w:tr>
      <w:tr w:rsidR="00897D23">
        <w:trPr>
          <w:trHeight w:val="285"/>
        </w:trPr>
        <w:tc>
          <w:tcPr>
            <w:tcW w:w="947" w:type="dxa"/>
            <w:tcBorders>
              <w:top w:val="nil"/>
              <w:left w:val="single" w:sz="4" w:space="0" w:color="auto"/>
              <w:bottom w:val="single" w:sz="4" w:space="0" w:color="000000"/>
              <w:right w:val="single" w:sz="4" w:space="0" w:color="auto"/>
            </w:tcBorders>
            <w:vAlign w:val="center"/>
          </w:tcPr>
          <w:p w:rsidR="00897D23" w:rsidRDefault="00897D23">
            <w:pPr>
              <w:widowControl/>
              <w:jc w:val="center"/>
              <w:rPr>
                <w:rFonts w:ascii="宋体" w:hAnsi="宋体" w:cs="宋体"/>
                <w:kern w:val="0"/>
                <w:szCs w:val="21"/>
              </w:rPr>
            </w:pPr>
            <w:r>
              <w:rPr>
                <w:rFonts w:ascii="宋体" w:hAnsi="宋体" w:cs="宋体" w:hint="eastAsia"/>
                <w:kern w:val="0"/>
                <w:szCs w:val="21"/>
              </w:rPr>
              <w:t>9</w:t>
            </w:r>
          </w:p>
        </w:tc>
        <w:tc>
          <w:tcPr>
            <w:tcW w:w="985"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p>
        </w:tc>
        <w:tc>
          <w:tcPr>
            <w:tcW w:w="1152"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p>
        </w:tc>
        <w:tc>
          <w:tcPr>
            <w:tcW w:w="1783"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p>
        </w:tc>
        <w:tc>
          <w:tcPr>
            <w:tcW w:w="1597"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r>
              <w:rPr>
                <w:rFonts w:ascii="宋体" w:hAnsi="宋体" w:cs="宋体" w:hint="eastAsia"/>
                <w:kern w:val="0"/>
                <w:szCs w:val="21"/>
              </w:rPr>
              <w:t xml:space="preserve">　</w:t>
            </w:r>
          </w:p>
        </w:tc>
        <w:tc>
          <w:tcPr>
            <w:tcW w:w="1263" w:type="dxa"/>
            <w:tcBorders>
              <w:top w:val="nil"/>
              <w:left w:val="nil"/>
              <w:bottom w:val="single" w:sz="4" w:space="0" w:color="auto"/>
              <w:right w:val="single" w:sz="4" w:space="0" w:color="auto"/>
            </w:tcBorders>
            <w:vAlign w:val="bottom"/>
          </w:tcPr>
          <w:p w:rsidR="00897D23" w:rsidRDefault="00897D23">
            <w:pPr>
              <w:widowControl/>
              <w:jc w:val="left"/>
              <w:rPr>
                <w:rFonts w:ascii="宋体" w:hAnsi="宋体" w:cs="宋体"/>
                <w:kern w:val="0"/>
                <w:szCs w:val="21"/>
              </w:rPr>
            </w:pPr>
          </w:p>
        </w:tc>
      </w:tr>
      <w:tr w:rsidR="00897D23">
        <w:trPr>
          <w:trHeight w:val="285"/>
        </w:trPr>
        <w:tc>
          <w:tcPr>
            <w:tcW w:w="947" w:type="dxa"/>
            <w:tcBorders>
              <w:top w:val="nil"/>
              <w:left w:val="single" w:sz="4" w:space="0" w:color="auto"/>
              <w:bottom w:val="single" w:sz="4" w:space="0" w:color="000000"/>
              <w:right w:val="single" w:sz="4" w:space="0" w:color="auto"/>
            </w:tcBorders>
            <w:vAlign w:val="center"/>
          </w:tcPr>
          <w:p w:rsidR="00897D23" w:rsidRDefault="00897D23">
            <w:pPr>
              <w:widowControl/>
              <w:jc w:val="center"/>
              <w:rPr>
                <w:rFonts w:ascii="宋体" w:hAnsi="宋体" w:cs="宋体"/>
                <w:kern w:val="0"/>
                <w:szCs w:val="21"/>
              </w:rPr>
            </w:pPr>
            <w:r>
              <w:rPr>
                <w:rFonts w:ascii="宋体" w:hAnsi="宋体" w:cs="宋体" w:hint="eastAsia"/>
                <w:kern w:val="0"/>
                <w:szCs w:val="21"/>
              </w:rPr>
              <w:t>10</w:t>
            </w:r>
          </w:p>
        </w:tc>
        <w:tc>
          <w:tcPr>
            <w:tcW w:w="985"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p>
        </w:tc>
        <w:tc>
          <w:tcPr>
            <w:tcW w:w="1152"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p>
        </w:tc>
        <w:tc>
          <w:tcPr>
            <w:tcW w:w="1783"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p>
        </w:tc>
        <w:tc>
          <w:tcPr>
            <w:tcW w:w="1597"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r>
              <w:rPr>
                <w:rFonts w:ascii="宋体" w:hAnsi="宋体" w:cs="宋体" w:hint="eastAsia"/>
                <w:kern w:val="0"/>
                <w:szCs w:val="21"/>
              </w:rPr>
              <w:t xml:space="preserve">　</w:t>
            </w:r>
          </w:p>
        </w:tc>
        <w:tc>
          <w:tcPr>
            <w:tcW w:w="1263" w:type="dxa"/>
            <w:tcBorders>
              <w:top w:val="nil"/>
              <w:left w:val="nil"/>
              <w:bottom w:val="single" w:sz="4" w:space="0" w:color="auto"/>
              <w:right w:val="single" w:sz="4" w:space="0" w:color="auto"/>
            </w:tcBorders>
            <w:vAlign w:val="bottom"/>
          </w:tcPr>
          <w:p w:rsidR="00897D23" w:rsidRDefault="00897D23">
            <w:pPr>
              <w:widowControl/>
              <w:jc w:val="left"/>
              <w:rPr>
                <w:rFonts w:ascii="宋体" w:hAnsi="宋体" w:cs="宋体"/>
                <w:kern w:val="0"/>
                <w:szCs w:val="21"/>
              </w:rPr>
            </w:pPr>
          </w:p>
        </w:tc>
      </w:tr>
      <w:tr w:rsidR="00897D23">
        <w:trPr>
          <w:trHeight w:val="285"/>
        </w:trPr>
        <w:tc>
          <w:tcPr>
            <w:tcW w:w="947" w:type="dxa"/>
            <w:tcBorders>
              <w:top w:val="nil"/>
              <w:left w:val="single" w:sz="4" w:space="0" w:color="auto"/>
              <w:bottom w:val="single" w:sz="4" w:space="0" w:color="000000"/>
              <w:right w:val="single" w:sz="4" w:space="0" w:color="auto"/>
            </w:tcBorders>
            <w:vAlign w:val="center"/>
          </w:tcPr>
          <w:p w:rsidR="00897D23" w:rsidRDefault="00897D23">
            <w:pPr>
              <w:widowControl/>
              <w:jc w:val="center"/>
              <w:rPr>
                <w:rFonts w:ascii="宋体" w:hAnsi="宋体" w:cs="宋体"/>
                <w:kern w:val="0"/>
                <w:szCs w:val="21"/>
              </w:rPr>
            </w:pPr>
            <w:r>
              <w:rPr>
                <w:rFonts w:ascii="宋体" w:hAnsi="宋体" w:cs="宋体" w:hint="eastAsia"/>
                <w:kern w:val="0"/>
                <w:szCs w:val="21"/>
              </w:rPr>
              <w:t>11</w:t>
            </w:r>
          </w:p>
        </w:tc>
        <w:tc>
          <w:tcPr>
            <w:tcW w:w="985"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p>
        </w:tc>
        <w:tc>
          <w:tcPr>
            <w:tcW w:w="1152"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p>
        </w:tc>
        <w:tc>
          <w:tcPr>
            <w:tcW w:w="1783"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p>
        </w:tc>
        <w:tc>
          <w:tcPr>
            <w:tcW w:w="1597"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r>
              <w:rPr>
                <w:rFonts w:ascii="宋体" w:hAnsi="宋体" w:cs="宋体" w:hint="eastAsia"/>
                <w:kern w:val="0"/>
                <w:szCs w:val="21"/>
              </w:rPr>
              <w:t xml:space="preserve">　</w:t>
            </w:r>
          </w:p>
        </w:tc>
        <w:tc>
          <w:tcPr>
            <w:tcW w:w="1263" w:type="dxa"/>
            <w:tcBorders>
              <w:top w:val="nil"/>
              <w:left w:val="nil"/>
              <w:bottom w:val="single" w:sz="4" w:space="0" w:color="auto"/>
              <w:right w:val="single" w:sz="4" w:space="0" w:color="auto"/>
            </w:tcBorders>
            <w:vAlign w:val="bottom"/>
          </w:tcPr>
          <w:p w:rsidR="00897D23" w:rsidRDefault="00897D23">
            <w:pPr>
              <w:widowControl/>
              <w:jc w:val="left"/>
              <w:rPr>
                <w:rFonts w:ascii="宋体" w:hAnsi="宋体" w:cs="宋体"/>
                <w:kern w:val="0"/>
                <w:szCs w:val="21"/>
              </w:rPr>
            </w:pPr>
          </w:p>
        </w:tc>
      </w:tr>
      <w:tr w:rsidR="00897D23">
        <w:trPr>
          <w:trHeight w:val="285"/>
        </w:trPr>
        <w:tc>
          <w:tcPr>
            <w:tcW w:w="947" w:type="dxa"/>
            <w:tcBorders>
              <w:top w:val="nil"/>
              <w:left w:val="single" w:sz="4" w:space="0" w:color="auto"/>
              <w:bottom w:val="single" w:sz="4" w:space="0" w:color="000000"/>
              <w:right w:val="single" w:sz="4" w:space="0" w:color="auto"/>
            </w:tcBorders>
            <w:vAlign w:val="center"/>
          </w:tcPr>
          <w:p w:rsidR="00897D23" w:rsidRDefault="00897D23">
            <w:pPr>
              <w:widowControl/>
              <w:jc w:val="center"/>
              <w:rPr>
                <w:rFonts w:ascii="宋体" w:hAnsi="宋体" w:cs="宋体"/>
                <w:kern w:val="0"/>
                <w:szCs w:val="21"/>
              </w:rPr>
            </w:pPr>
            <w:r>
              <w:rPr>
                <w:rFonts w:ascii="宋体" w:hAnsi="宋体" w:cs="宋体" w:hint="eastAsia"/>
                <w:kern w:val="0"/>
                <w:szCs w:val="21"/>
              </w:rPr>
              <w:t>12</w:t>
            </w:r>
          </w:p>
        </w:tc>
        <w:tc>
          <w:tcPr>
            <w:tcW w:w="985"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p>
        </w:tc>
        <w:tc>
          <w:tcPr>
            <w:tcW w:w="1152"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p>
        </w:tc>
        <w:tc>
          <w:tcPr>
            <w:tcW w:w="1783"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p>
        </w:tc>
        <w:tc>
          <w:tcPr>
            <w:tcW w:w="1597"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r>
              <w:rPr>
                <w:rFonts w:ascii="宋体" w:hAnsi="宋体" w:cs="宋体" w:hint="eastAsia"/>
                <w:kern w:val="0"/>
                <w:szCs w:val="21"/>
              </w:rPr>
              <w:t xml:space="preserve">　</w:t>
            </w:r>
          </w:p>
        </w:tc>
        <w:tc>
          <w:tcPr>
            <w:tcW w:w="1263" w:type="dxa"/>
            <w:tcBorders>
              <w:top w:val="nil"/>
              <w:left w:val="nil"/>
              <w:bottom w:val="single" w:sz="4" w:space="0" w:color="auto"/>
              <w:right w:val="single" w:sz="4" w:space="0" w:color="auto"/>
            </w:tcBorders>
            <w:vAlign w:val="bottom"/>
          </w:tcPr>
          <w:p w:rsidR="00897D23" w:rsidRDefault="00897D23">
            <w:pPr>
              <w:widowControl/>
              <w:jc w:val="left"/>
              <w:rPr>
                <w:rFonts w:ascii="宋体" w:hAnsi="宋体" w:cs="宋体"/>
                <w:kern w:val="0"/>
                <w:szCs w:val="21"/>
              </w:rPr>
            </w:pPr>
          </w:p>
        </w:tc>
      </w:tr>
      <w:tr w:rsidR="00251D6C">
        <w:trPr>
          <w:trHeight w:val="285"/>
        </w:trPr>
        <w:tc>
          <w:tcPr>
            <w:tcW w:w="947" w:type="dxa"/>
            <w:tcBorders>
              <w:top w:val="nil"/>
              <w:left w:val="single" w:sz="4" w:space="0" w:color="auto"/>
              <w:bottom w:val="single" w:sz="4" w:space="0" w:color="000000"/>
              <w:right w:val="single" w:sz="4" w:space="0" w:color="auto"/>
            </w:tcBorders>
            <w:vAlign w:val="center"/>
          </w:tcPr>
          <w:p w:rsidR="00251D6C" w:rsidRDefault="00251D6C" w:rsidP="002E1E85">
            <w:pPr>
              <w:widowControl/>
              <w:jc w:val="center"/>
              <w:rPr>
                <w:rFonts w:ascii="宋体" w:hAnsi="宋体" w:cs="宋体"/>
                <w:kern w:val="0"/>
                <w:szCs w:val="21"/>
              </w:rPr>
            </w:pPr>
            <w:r>
              <w:rPr>
                <w:rFonts w:ascii="宋体" w:hAnsi="宋体" w:cs="宋体" w:hint="eastAsia"/>
                <w:kern w:val="0"/>
                <w:szCs w:val="21"/>
              </w:rPr>
              <w:t>13</w:t>
            </w:r>
          </w:p>
        </w:tc>
        <w:tc>
          <w:tcPr>
            <w:tcW w:w="985"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152"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783"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597"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263" w:type="dxa"/>
            <w:tcBorders>
              <w:top w:val="nil"/>
              <w:left w:val="nil"/>
              <w:bottom w:val="single" w:sz="4" w:space="0" w:color="auto"/>
              <w:right w:val="single" w:sz="4" w:space="0" w:color="auto"/>
            </w:tcBorders>
            <w:vAlign w:val="bottom"/>
          </w:tcPr>
          <w:p w:rsidR="00251D6C" w:rsidRDefault="00251D6C" w:rsidP="006049EC">
            <w:pPr>
              <w:widowControl/>
              <w:jc w:val="left"/>
              <w:rPr>
                <w:rFonts w:ascii="宋体" w:hAnsi="宋体" w:cs="宋体"/>
                <w:kern w:val="0"/>
                <w:szCs w:val="21"/>
              </w:rPr>
            </w:pPr>
          </w:p>
        </w:tc>
      </w:tr>
      <w:tr w:rsidR="00251D6C">
        <w:trPr>
          <w:trHeight w:val="285"/>
        </w:trPr>
        <w:tc>
          <w:tcPr>
            <w:tcW w:w="947" w:type="dxa"/>
            <w:tcBorders>
              <w:top w:val="nil"/>
              <w:left w:val="single" w:sz="4" w:space="0" w:color="auto"/>
              <w:bottom w:val="single" w:sz="4" w:space="0" w:color="000000"/>
              <w:right w:val="single" w:sz="4" w:space="0" w:color="auto"/>
            </w:tcBorders>
            <w:vAlign w:val="center"/>
          </w:tcPr>
          <w:p w:rsidR="00251D6C" w:rsidRDefault="00251D6C" w:rsidP="002E1E85">
            <w:pPr>
              <w:widowControl/>
              <w:jc w:val="center"/>
              <w:rPr>
                <w:rFonts w:ascii="宋体" w:hAnsi="宋体" w:cs="宋体"/>
                <w:kern w:val="0"/>
                <w:szCs w:val="21"/>
              </w:rPr>
            </w:pPr>
            <w:r>
              <w:rPr>
                <w:rFonts w:ascii="宋体" w:hAnsi="宋体" w:cs="宋体" w:hint="eastAsia"/>
                <w:kern w:val="0"/>
                <w:szCs w:val="21"/>
              </w:rPr>
              <w:t>14</w:t>
            </w:r>
          </w:p>
        </w:tc>
        <w:tc>
          <w:tcPr>
            <w:tcW w:w="985"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152"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783"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597"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263" w:type="dxa"/>
            <w:tcBorders>
              <w:top w:val="nil"/>
              <w:left w:val="nil"/>
              <w:bottom w:val="single" w:sz="4" w:space="0" w:color="auto"/>
              <w:right w:val="single" w:sz="4" w:space="0" w:color="auto"/>
            </w:tcBorders>
            <w:vAlign w:val="bottom"/>
          </w:tcPr>
          <w:p w:rsidR="00251D6C" w:rsidRDefault="00251D6C" w:rsidP="006049EC">
            <w:pPr>
              <w:widowControl/>
              <w:jc w:val="left"/>
              <w:rPr>
                <w:rFonts w:ascii="宋体" w:hAnsi="宋体" w:cs="宋体"/>
                <w:kern w:val="0"/>
                <w:szCs w:val="21"/>
              </w:rPr>
            </w:pPr>
          </w:p>
        </w:tc>
      </w:tr>
      <w:tr w:rsidR="00251D6C">
        <w:trPr>
          <w:trHeight w:val="285"/>
        </w:trPr>
        <w:tc>
          <w:tcPr>
            <w:tcW w:w="947" w:type="dxa"/>
            <w:tcBorders>
              <w:top w:val="nil"/>
              <w:left w:val="single" w:sz="4" w:space="0" w:color="auto"/>
              <w:bottom w:val="single" w:sz="4" w:space="0" w:color="000000"/>
              <w:right w:val="single" w:sz="4" w:space="0" w:color="auto"/>
            </w:tcBorders>
            <w:vAlign w:val="center"/>
          </w:tcPr>
          <w:p w:rsidR="00251D6C" w:rsidRDefault="00251D6C" w:rsidP="002E1E85">
            <w:pPr>
              <w:widowControl/>
              <w:jc w:val="center"/>
              <w:rPr>
                <w:rFonts w:ascii="宋体" w:hAnsi="宋体" w:cs="宋体"/>
                <w:kern w:val="0"/>
                <w:szCs w:val="21"/>
              </w:rPr>
            </w:pPr>
            <w:r>
              <w:rPr>
                <w:rFonts w:ascii="宋体" w:hAnsi="宋体" w:cs="宋体" w:hint="eastAsia"/>
                <w:kern w:val="0"/>
                <w:szCs w:val="21"/>
              </w:rPr>
              <w:t>15</w:t>
            </w:r>
          </w:p>
        </w:tc>
        <w:tc>
          <w:tcPr>
            <w:tcW w:w="985"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152"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783"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597"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263" w:type="dxa"/>
            <w:tcBorders>
              <w:top w:val="nil"/>
              <w:left w:val="nil"/>
              <w:bottom w:val="single" w:sz="4" w:space="0" w:color="auto"/>
              <w:right w:val="single" w:sz="4" w:space="0" w:color="auto"/>
            </w:tcBorders>
            <w:vAlign w:val="bottom"/>
          </w:tcPr>
          <w:p w:rsidR="00251D6C" w:rsidRDefault="00251D6C" w:rsidP="006049EC">
            <w:pPr>
              <w:widowControl/>
              <w:jc w:val="left"/>
              <w:rPr>
                <w:rFonts w:ascii="宋体" w:hAnsi="宋体" w:cs="宋体"/>
                <w:kern w:val="0"/>
                <w:szCs w:val="21"/>
              </w:rPr>
            </w:pPr>
          </w:p>
        </w:tc>
      </w:tr>
      <w:tr w:rsidR="00251D6C">
        <w:trPr>
          <w:trHeight w:val="285"/>
        </w:trPr>
        <w:tc>
          <w:tcPr>
            <w:tcW w:w="947" w:type="dxa"/>
            <w:tcBorders>
              <w:top w:val="nil"/>
              <w:left w:val="single" w:sz="4" w:space="0" w:color="auto"/>
              <w:bottom w:val="single" w:sz="4" w:space="0" w:color="000000"/>
              <w:right w:val="single" w:sz="4" w:space="0" w:color="auto"/>
            </w:tcBorders>
            <w:vAlign w:val="center"/>
          </w:tcPr>
          <w:p w:rsidR="00251D6C" w:rsidRDefault="00251D6C" w:rsidP="002E1E85">
            <w:pPr>
              <w:widowControl/>
              <w:jc w:val="center"/>
              <w:rPr>
                <w:rFonts w:ascii="宋体" w:hAnsi="宋体" w:cs="宋体"/>
                <w:kern w:val="0"/>
                <w:szCs w:val="21"/>
              </w:rPr>
            </w:pPr>
            <w:r>
              <w:rPr>
                <w:rFonts w:ascii="宋体" w:hAnsi="宋体" w:cs="宋体" w:hint="eastAsia"/>
                <w:kern w:val="0"/>
                <w:szCs w:val="21"/>
              </w:rPr>
              <w:t>16</w:t>
            </w:r>
          </w:p>
        </w:tc>
        <w:tc>
          <w:tcPr>
            <w:tcW w:w="985"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152"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783"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597"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263" w:type="dxa"/>
            <w:tcBorders>
              <w:top w:val="nil"/>
              <w:left w:val="nil"/>
              <w:bottom w:val="single" w:sz="4" w:space="0" w:color="auto"/>
              <w:right w:val="single" w:sz="4" w:space="0" w:color="auto"/>
            </w:tcBorders>
            <w:vAlign w:val="bottom"/>
          </w:tcPr>
          <w:p w:rsidR="00251D6C" w:rsidRDefault="00251D6C" w:rsidP="006049EC">
            <w:pPr>
              <w:widowControl/>
              <w:jc w:val="left"/>
              <w:rPr>
                <w:rFonts w:ascii="宋体" w:hAnsi="宋体" w:cs="宋体"/>
                <w:kern w:val="0"/>
                <w:szCs w:val="21"/>
              </w:rPr>
            </w:pPr>
          </w:p>
        </w:tc>
      </w:tr>
      <w:tr w:rsidR="00251D6C">
        <w:trPr>
          <w:trHeight w:val="285"/>
        </w:trPr>
        <w:tc>
          <w:tcPr>
            <w:tcW w:w="947" w:type="dxa"/>
            <w:tcBorders>
              <w:top w:val="nil"/>
              <w:left w:val="single" w:sz="4" w:space="0" w:color="auto"/>
              <w:bottom w:val="single" w:sz="4" w:space="0" w:color="000000"/>
              <w:right w:val="single" w:sz="4" w:space="0" w:color="auto"/>
            </w:tcBorders>
            <w:vAlign w:val="center"/>
          </w:tcPr>
          <w:p w:rsidR="00251D6C" w:rsidRDefault="00251D6C" w:rsidP="002E1E85">
            <w:pPr>
              <w:widowControl/>
              <w:jc w:val="center"/>
              <w:rPr>
                <w:rFonts w:ascii="宋体" w:hAnsi="宋体" w:cs="宋体"/>
                <w:kern w:val="0"/>
                <w:szCs w:val="21"/>
              </w:rPr>
            </w:pPr>
            <w:r>
              <w:rPr>
                <w:rFonts w:ascii="宋体" w:hAnsi="宋体" w:cs="宋体" w:hint="eastAsia"/>
                <w:kern w:val="0"/>
                <w:szCs w:val="21"/>
              </w:rPr>
              <w:t>17</w:t>
            </w:r>
          </w:p>
        </w:tc>
        <w:tc>
          <w:tcPr>
            <w:tcW w:w="985"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152"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783"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597"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263" w:type="dxa"/>
            <w:tcBorders>
              <w:top w:val="nil"/>
              <w:left w:val="nil"/>
              <w:bottom w:val="single" w:sz="4" w:space="0" w:color="auto"/>
              <w:right w:val="single" w:sz="4" w:space="0" w:color="auto"/>
            </w:tcBorders>
            <w:vAlign w:val="bottom"/>
          </w:tcPr>
          <w:p w:rsidR="00251D6C" w:rsidRDefault="00251D6C" w:rsidP="006049EC">
            <w:pPr>
              <w:widowControl/>
              <w:jc w:val="left"/>
              <w:rPr>
                <w:rFonts w:ascii="宋体" w:hAnsi="宋体" w:cs="宋体"/>
                <w:kern w:val="0"/>
                <w:szCs w:val="21"/>
              </w:rPr>
            </w:pPr>
          </w:p>
        </w:tc>
      </w:tr>
      <w:tr w:rsidR="00251D6C">
        <w:trPr>
          <w:trHeight w:val="285"/>
        </w:trPr>
        <w:tc>
          <w:tcPr>
            <w:tcW w:w="947" w:type="dxa"/>
            <w:tcBorders>
              <w:top w:val="nil"/>
              <w:left w:val="single" w:sz="4" w:space="0" w:color="auto"/>
              <w:bottom w:val="single" w:sz="4" w:space="0" w:color="000000"/>
              <w:right w:val="single" w:sz="4" w:space="0" w:color="auto"/>
            </w:tcBorders>
            <w:vAlign w:val="center"/>
          </w:tcPr>
          <w:p w:rsidR="00251D6C" w:rsidRDefault="00251D6C" w:rsidP="002E1E85">
            <w:pPr>
              <w:widowControl/>
              <w:jc w:val="center"/>
              <w:rPr>
                <w:rFonts w:ascii="宋体" w:hAnsi="宋体" w:cs="宋体"/>
                <w:kern w:val="0"/>
                <w:szCs w:val="21"/>
              </w:rPr>
            </w:pPr>
            <w:r>
              <w:rPr>
                <w:rFonts w:ascii="宋体" w:hAnsi="宋体" w:cs="宋体" w:hint="eastAsia"/>
                <w:kern w:val="0"/>
                <w:szCs w:val="21"/>
              </w:rPr>
              <w:t>18</w:t>
            </w:r>
          </w:p>
        </w:tc>
        <w:tc>
          <w:tcPr>
            <w:tcW w:w="985"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152"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783"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597"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263" w:type="dxa"/>
            <w:tcBorders>
              <w:top w:val="nil"/>
              <w:left w:val="nil"/>
              <w:bottom w:val="single" w:sz="4" w:space="0" w:color="auto"/>
              <w:right w:val="single" w:sz="4" w:space="0" w:color="auto"/>
            </w:tcBorders>
            <w:vAlign w:val="bottom"/>
          </w:tcPr>
          <w:p w:rsidR="00251D6C" w:rsidRDefault="00251D6C" w:rsidP="006049EC">
            <w:pPr>
              <w:widowControl/>
              <w:jc w:val="left"/>
              <w:rPr>
                <w:rFonts w:ascii="宋体" w:hAnsi="宋体" w:cs="宋体"/>
                <w:kern w:val="0"/>
                <w:szCs w:val="21"/>
              </w:rPr>
            </w:pPr>
          </w:p>
        </w:tc>
      </w:tr>
      <w:tr w:rsidR="00251D6C">
        <w:trPr>
          <w:trHeight w:val="285"/>
        </w:trPr>
        <w:tc>
          <w:tcPr>
            <w:tcW w:w="947" w:type="dxa"/>
            <w:tcBorders>
              <w:top w:val="nil"/>
              <w:left w:val="single" w:sz="4" w:space="0" w:color="auto"/>
              <w:bottom w:val="single" w:sz="4" w:space="0" w:color="000000"/>
              <w:right w:val="single" w:sz="4" w:space="0" w:color="auto"/>
            </w:tcBorders>
            <w:vAlign w:val="center"/>
          </w:tcPr>
          <w:p w:rsidR="00251D6C" w:rsidRDefault="00251D6C" w:rsidP="002E1E85">
            <w:pPr>
              <w:widowControl/>
              <w:jc w:val="center"/>
              <w:rPr>
                <w:rFonts w:ascii="宋体" w:hAnsi="宋体" w:cs="宋体"/>
                <w:kern w:val="0"/>
                <w:szCs w:val="21"/>
              </w:rPr>
            </w:pPr>
            <w:r>
              <w:rPr>
                <w:rFonts w:ascii="宋体" w:hAnsi="宋体" w:cs="宋体" w:hint="eastAsia"/>
                <w:kern w:val="0"/>
                <w:szCs w:val="21"/>
              </w:rPr>
              <w:t>19</w:t>
            </w:r>
          </w:p>
        </w:tc>
        <w:tc>
          <w:tcPr>
            <w:tcW w:w="985"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152"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783"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597"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263" w:type="dxa"/>
            <w:tcBorders>
              <w:top w:val="nil"/>
              <w:left w:val="nil"/>
              <w:bottom w:val="single" w:sz="4" w:space="0" w:color="auto"/>
              <w:right w:val="single" w:sz="4" w:space="0" w:color="auto"/>
            </w:tcBorders>
            <w:vAlign w:val="bottom"/>
          </w:tcPr>
          <w:p w:rsidR="00251D6C" w:rsidRDefault="00251D6C" w:rsidP="006049EC">
            <w:pPr>
              <w:widowControl/>
              <w:jc w:val="left"/>
              <w:rPr>
                <w:rFonts w:ascii="宋体" w:hAnsi="宋体" w:cs="宋体"/>
                <w:kern w:val="0"/>
                <w:szCs w:val="21"/>
              </w:rPr>
            </w:pPr>
          </w:p>
        </w:tc>
      </w:tr>
      <w:tr w:rsidR="00251D6C">
        <w:trPr>
          <w:trHeight w:val="285"/>
        </w:trPr>
        <w:tc>
          <w:tcPr>
            <w:tcW w:w="947" w:type="dxa"/>
            <w:tcBorders>
              <w:top w:val="nil"/>
              <w:left w:val="single" w:sz="4" w:space="0" w:color="auto"/>
              <w:bottom w:val="single" w:sz="4" w:space="0" w:color="000000"/>
              <w:right w:val="single" w:sz="4" w:space="0" w:color="auto"/>
            </w:tcBorders>
            <w:vAlign w:val="center"/>
          </w:tcPr>
          <w:p w:rsidR="00251D6C" w:rsidRDefault="00251D6C" w:rsidP="002E1E85">
            <w:pPr>
              <w:widowControl/>
              <w:jc w:val="center"/>
              <w:rPr>
                <w:rFonts w:ascii="宋体" w:hAnsi="宋体" w:cs="宋体"/>
                <w:kern w:val="0"/>
                <w:szCs w:val="21"/>
              </w:rPr>
            </w:pPr>
            <w:r>
              <w:rPr>
                <w:rFonts w:ascii="宋体" w:hAnsi="宋体" w:cs="宋体" w:hint="eastAsia"/>
                <w:kern w:val="0"/>
                <w:szCs w:val="21"/>
              </w:rPr>
              <w:t>20</w:t>
            </w:r>
          </w:p>
        </w:tc>
        <w:tc>
          <w:tcPr>
            <w:tcW w:w="985"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152"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783"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597"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263" w:type="dxa"/>
            <w:tcBorders>
              <w:top w:val="nil"/>
              <w:left w:val="nil"/>
              <w:bottom w:val="single" w:sz="4" w:space="0" w:color="auto"/>
              <w:right w:val="single" w:sz="4" w:space="0" w:color="auto"/>
            </w:tcBorders>
            <w:vAlign w:val="bottom"/>
          </w:tcPr>
          <w:p w:rsidR="00251D6C" w:rsidRDefault="00251D6C" w:rsidP="006049EC">
            <w:pPr>
              <w:widowControl/>
              <w:jc w:val="left"/>
              <w:rPr>
                <w:rFonts w:ascii="宋体" w:hAnsi="宋体" w:cs="宋体"/>
                <w:kern w:val="0"/>
                <w:szCs w:val="21"/>
              </w:rPr>
            </w:pPr>
          </w:p>
        </w:tc>
      </w:tr>
      <w:tr w:rsidR="00251D6C">
        <w:trPr>
          <w:trHeight w:val="285"/>
        </w:trPr>
        <w:tc>
          <w:tcPr>
            <w:tcW w:w="947" w:type="dxa"/>
            <w:tcBorders>
              <w:top w:val="nil"/>
              <w:left w:val="single" w:sz="4" w:space="0" w:color="auto"/>
              <w:bottom w:val="single" w:sz="4" w:space="0" w:color="000000"/>
              <w:right w:val="single" w:sz="4" w:space="0" w:color="auto"/>
            </w:tcBorders>
            <w:vAlign w:val="center"/>
          </w:tcPr>
          <w:p w:rsidR="00251D6C" w:rsidRDefault="00251D6C" w:rsidP="002E1E85">
            <w:pPr>
              <w:widowControl/>
              <w:jc w:val="center"/>
              <w:rPr>
                <w:rFonts w:ascii="宋体" w:hAnsi="宋体" w:cs="宋体"/>
                <w:kern w:val="0"/>
                <w:szCs w:val="21"/>
              </w:rPr>
            </w:pPr>
            <w:r>
              <w:rPr>
                <w:rFonts w:ascii="宋体" w:hAnsi="宋体" w:cs="宋体" w:hint="eastAsia"/>
                <w:kern w:val="0"/>
                <w:szCs w:val="21"/>
              </w:rPr>
              <w:t>21</w:t>
            </w:r>
          </w:p>
        </w:tc>
        <w:tc>
          <w:tcPr>
            <w:tcW w:w="985"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152"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783"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597"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263" w:type="dxa"/>
            <w:tcBorders>
              <w:top w:val="nil"/>
              <w:left w:val="nil"/>
              <w:bottom w:val="single" w:sz="4" w:space="0" w:color="auto"/>
              <w:right w:val="single" w:sz="4" w:space="0" w:color="auto"/>
            </w:tcBorders>
            <w:vAlign w:val="bottom"/>
          </w:tcPr>
          <w:p w:rsidR="00251D6C" w:rsidRDefault="00251D6C" w:rsidP="006049EC">
            <w:pPr>
              <w:widowControl/>
              <w:jc w:val="left"/>
              <w:rPr>
                <w:rFonts w:ascii="宋体" w:hAnsi="宋体" w:cs="宋体"/>
                <w:kern w:val="0"/>
                <w:szCs w:val="21"/>
              </w:rPr>
            </w:pPr>
          </w:p>
        </w:tc>
      </w:tr>
      <w:tr w:rsidR="00251D6C">
        <w:trPr>
          <w:trHeight w:val="285"/>
        </w:trPr>
        <w:tc>
          <w:tcPr>
            <w:tcW w:w="947" w:type="dxa"/>
            <w:tcBorders>
              <w:top w:val="nil"/>
              <w:left w:val="single" w:sz="4" w:space="0" w:color="auto"/>
              <w:bottom w:val="single" w:sz="4" w:space="0" w:color="000000"/>
              <w:right w:val="single" w:sz="4" w:space="0" w:color="auto"/>
            </w:tcBorders>
            <w:vAlign w:val="center"/>
          </w:tcPr>
          <w:p w:rsidR="00251D6C" w:rsidRDefault="00251D6C" w:rsidP="002E1E85">
            <w:pPr>
              <w:widowControl/>
              <w:jc w:val="center"/>
              <w:rPr>
                <w:rFonts w:ascii="宋体" w:hAnsi="宋体" w:cs="宋体"/>
                <w:kern w:val="0"/>
                <w:szCs w:val="21"/>
              </w:rPr>
            </w:pPr>
            <w:r>
              <w:rPr>
                <w:rFonts w:ascii="宋体" w:hAnsi="宋体" w:cs="宋体" w:hint="eastAsia"/>
                <w:kern w:val="0"/>
                <w:szCs w:val="21"/>
              </w:rPr>
              <w:t>22</w:t>
            </w:r>
          </w:p>
        </w:tc>
        <w:tc>
          <w:tcPr>
            <w:tcW w:w="985"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152"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783"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597"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263" w:type="dxa"/>
            <w:tcBorders>
              <w:top w:val="nil"/>
              <w:left w:val="nil"/>
              <w:bottom w:val="single" w:sz="4" w:space="0" w:color="auto"/>
              <w:right w:val="single" w:sz="4" w:space="0" w:color="auto"/>
            </w:tcBorders>
            <w:vAlign w:val="bottom"/>
          </w:tcPr>
          <w:p w:rsidR="00251D6C" w:rsidRDefault="00251D6C" w:rsidP="006049EC">
            <w:pPr>
              <w:widowControl/>
              <w:jc w:val="left"/>
              <w:rPr>
                <w:rFonts w:ascii="宋体" w:hAnsi="宋体" w:cs="宋体"/>
                <w:kern w:val="0"/>
                <w:szCs w:val="21"/>
              </w:rPr>
            </w:pPr>
          </w:p>
        </w:tc>
      </w:tr>
      <w:tr w:rsidR="00251D6C">
        <w:trPr>
          <w:trHeight w:val="285"/>
        </w:trPr>
        <w:tc>
          <w:tcPr>
            <w:tcW w:w="947" w:type="dxa"/>
            <w:tcBorders>
              <w:top w:val="nil"/>
              <w:left w:val="single" w:sz="4" w:space="0" w:color="auto"/>
              <w:bottom w:val="single" w:sz="4" w:space="0" w:color="000000"/>
              <w:right w:val="single" w:sz="4" w:space="0" w:color="auto"/>
            </w:tcBorders>
            <w:vAlign w:val="center"/>
          </w:tcPr>
          <w:p w:rsidR="00251D6C" w:rsidRDefault="00251D6C" w:rsidP="002E1E85">
            <w:pPr>
              <w:widowControl/>
              <w:jc w:val="center"/>
              <w:rPr>
                <w:rFonts w:ascii="宋体" w:hAnsi="宋体" w:cs="宋体"/>
                <w:kern w:val="0"/>
                <w:szCs w:val="21"/>
              </w:rPr>
            </w:pPr>
            <w:r>
              <w:rPr>
                <w:rFonts w:ascii="宋体" w:hAnsi="宋体" w:cs="宋体" w:hint="eastAsia"/>
                <w:kern w:val="0"/>
                <w:szCs w:val="21"/>
              </w:rPr>
              <w:t>23</w:t>
            </w:r>
          </w:p>
        </w:tc>
        <w:tc>
          <w:tcPr>
            <w:tcW w:w="985"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152"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783"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597"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263" w:type="dxa"/>
            <w:tcBorders>
              <w:top w:val="nil"/>
              <w:left w:val="nil"/>
              <w:bottom w:val="single" w:sz="4" w:space="0" w:color="auto"/>
              <w:right w:val="single" w:sz="4" w:space="0" w:color="auto"/>
            </w:tcBorders>
            <w:vAlign w:val="bottom"/>
          </w:tcPr>
          <w:p w:rsidR="00251D6C" w:rsidRDefault="00251D6C" w:rsidP="006049EC">
            <w:pPr>
              <w:widowControl/>
              <w:jc w:val="left"/>
              <w:rPr>
                <w:rFonts w:ascii="宋体" w:hAnsi="宋体" w:cs="宋体"/>
                <w:kern w:val="0"/>
                <w:szCs w:val="21"/>
              </w:rPr>
            </w:pPr>
          </w:p>
        </w:tc>
      </w:tr>
      <w:tr w:rsidR="00251D6C">
        <w:trPr>
          <w:trHeight w:val="285"/>
        </w:trPr>
        <w:tc>
          <w:tcPr>
            <w:tcW w:w="947" w:type="dxa"/>
            <w:tcBorders>
              <w:top w:val="nil"/>
              <w:left w:val="single" w:sz="4" w:space="0" w:color="auto"/>
              <w:bottom w:val="single" w:sz="4" w:space="0" w:color="000000"/>
              <w:right w:val="single" w:sz="4" w:space="0" w:color="auto"/>
            </w:tcBorders>
            <w:vAlign w:val="center"/>
          </w:tcPr>
          <w:p w:rsidR="00251D6C" w:rsidRDefault="00251D6C" w:rsidP="002E1E85">
            <w:pPr>
              <w:widowControl/>
              <w:jc w:val="center"/>
              <w:rPr>
                <w:rFonts w:ascii="宋体" w:hAnsi="宋体" w:cs="宋体"/>
                <w:kern w:val="0"/>
                <w:szCs w:val="21"/>
              </w:rPr>
            </w:pPr>
            <w:r>
              <w:rPr>
                <w:rFonts w:ascii="宋体" w:hAnsi="宋体" w:cs="宋体" w:hint="eastAsia"/>
                <w:kern w:val="0"/>
                <w:szCs w:val="21"/>
              </w:rPr>
              <w:t>24</w:t>
            </w:r>
          </w:p>
        </w:tc>
        <w:tc>
          <w:tcPr>
            <w:tcW w:w="985"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152"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783"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597"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263" w:type="dxa"/>
            <w:tcBorders>
              <w:top w:val="nil"/>
              <w:left w:val="nil"/>
              <w:bottom w:val="single" w:sz="4" w:space="0" w:color="auto"/>
              <w:right w:val="single" w:sz="4" w:space="0" w:color="auto"/>
            </w:tcBorders>
            <w:vAlign w:val="bottom"/>
          </w:tcPr>
          <w:p w:rsidR="00251D6C" w:rsidRDefault="00251D6C" w:rsidP="006049EC">
            <w:pPr>
              <w:widowControl/>
              <w:jc w:val="left"/>
              <w:rPr>
                <w:rFonts w:ascii="宋体" w:hAnsi="宋体" w:cs="宋体"/>
                <w:kern w:val="0"/>
                <w:szCs w:val="21"/>
              </w:rPr>
            </w:pPr>
          </w:p>
        </w:tc>
      </w:tr>
      <w:tr w:rsidR="00251D6C">
        <w:trPr>
          <w:trHeight w:val="285"/>
        </w:trPr>
        <w:tc>
          <w:tcPr>
            <w:tcW w:w="947" w:type="dxa"/>
            <w:tcBorders>
              <w:top w:val="nil"/>
              <w:left w:val="single" w:sz="4" w:space="0" w:color="auto"/>
              <w:bottom w:val="single" w:sz="4" w:space="0" w:color="000000"/>
              <w:right w:val="single" w:sz="4" w:space="0" w:color="auto"/>
            </w:tcBorders>
            <w:vAlign w:val="center"/>
          </w:tcPr>
          <w:p w:rsidR="00251D6C" w:rsidRDefault="00251D6C" w:rsidP="002E1E85">
            <w:pPr>
              <w:widowControl/>
              <w:jc w:val="center"/>
              <w:rPr>
                <w:rFonts w:ascii="宋体" w:hAnsi="宋体" w:cs="宋体"/>
                <w:kern w:val="0"/>
                <w:szCs w:val="21"/>
              </w:rPr>
            </w:pPr>
            <w:r>
              <w:rPr>
                <w:rFonts w:ascii="宋体" w:hAnsi="宋体" w:cs="宋体" w:hint="eastAsia"/>
                <w:kern w:val="0"/>
                <w:szCs w:val="21"/>
              </w:rPr>
              <w:t>25</w:t>
            </w:r>
          </w:p>
        </w:tc>
        <w:tc>
          <w:tcPr>
            <w:tcW w:w="985"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152"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783"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597"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263" w:type="dxa"/>
            <w:tcBorders>
              <w:top w:val="nil"/>
              <w:left w:val="nil"/>
              <w:bottom w:val="single" w:sz="4" w:space="0" w:color="auto"/>
              <w:right w:val="single" w:sz="4" w:space="0" w:color="auto"/>
            </w:tcBorders>
            <w:vAlign w:val="bottom"/>
          </w:tcPr>
          <w:p w:rsidR="00251D6C" w:rsidRDefault="00251D6C" w:rsidP="006049EC">
            <w:pPr>
              <w:widowControl/>
              <w:jc w:val="left"/>
              <w:rPr>
                <w:rFonts w:ascii="宋体" w:hAnsi="宋体" w:cs="宋体"/>
                <w:kern w:val="0"/>
                <w:szCs w:val="21"/>
              </w:rPr>
            </w:pPr>
          </w:p>
        </w:tc>
      </w:tr>
      <w:tr w:rsidR="00251D6C">
        <w:trPr>
          <w:trHeight w:val="285"/>
        </w:trPr>
        <w:tc>
          <w:tcPr>
            <w:tcW w:w="947" w:type="dxa"/>
            <w:tcBorders>
              <w:top w:val="nil"/>
              <w:left w:val="single" w:sz="4" w:space="0" w:color="auto"/>
              <w:bottom w:val="single" w:sz="4" w:space="0" w:color="000000"/>
              <w:right w:val="single" w:sz="4" w:space="0" w:color="auto"/>
            </w:tcBorders>
            <w:vAlign w:val="center"/>
          </w:tcPr>
          <w:p w:rsidR="00251D6C" w:rsidRDefault="00251D6C" w:rsidP="002E1E85">
            <w:pPr>
              <w:widowControl/>
              <w:jc w:val="center"/>
              <w:rPr>
                <w:rFonts w:ascii="宋体" w:hAnsi="宋体" w:cs="宋体"/>
                <w:kern w:val="0"/>
                <w:szCs w:val="21"/>
              </w:rPr>
            </w:pPr>
            <w:r>
              <w:rPr>
                <w:rFonts w:ascii="宋体" w:hAnsi="宋体" w:cs="宋体" w:hint="eastAsia"/>
                <w:kern w:val="0"/>
                <w:szCs w:val="21"/>
              </w:rPr>
              <w:t>26</w:t>
            </w:r>
          </w:p>
        </w:tc>
        <w:tc>
          <w:tcPr>
            <w:tcW w:w="985"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152"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783"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597"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263" w:type="dxa"/>
            <w:tcBorders>
              <w:top w:val="nil"/>
              <w:left w:val="nil"/>
              <w:bottom w:val="single" w:sz="4" w:space="0" w:color="auto"/>
              <w:right w:val="single" w:sz="4" w:space="0" w:color="auto"/>
            </w:tcBorders>
            <w:vAlign w:val="bottom"/>
          </w:tcPr>
          <w:p w:rsidR="00251D6C" w:rsidRDefault="00251D6C" w:rsidP="006049EC">
            <w:pPr>
              <w:widowControl/>
              <w:jc w:val="left"/>
              <w:rPr>
                <w:rFonts w:ascii="宋体" w:hAnsi="宋体" w:cs="宋体"/>
                <w:kern w:val="0"/>
                <w:szCs w:val="21"/>
              </w:rPr>
            </w:pPr>
          </w:p>
        </w:tc>
      </w:tr>
      <w:tr w:rsidR="00251D6C">
        <w:trPr>
          <w:trHeight w:val="285"/>
        </w:trPr>
        <w:tc>
          <w:tcPr>
            <w:tcW w:w="947" w:type="dxa"/>
            <w:tcBorders>
              <w:top w:val="nil"/>
              <w:left w:val="single" w:sz="4" w:space="0" w:color="auto"/>
              <w:bottom w:val="single" w:sz="4" w:space="0" w:color="000000"/>
              <w:right w:val="single" w:sz="4" w:space="0" w:color="auto"/>
            </w:tcBorders>
            <w:vAlign w:val="center"/>
          </w:tcPr>
          <w:p w:rsidR="00251D6C" w:rsidRDefault="00251D6C" w:rsidP="002E1E85">
            <w:pPr>
              <w:widowControl/>
              <w:jc w:val="center"/>
              <w:rPr>
                <w:rFonts w:ascii="宋体" w:hAnsi="宋体" w:cs="宋体"/>
                <w:kern w:val="0"/>
                <w:szCs w:val="21"/>
              </w:rPr>
            </w:pPr>
            <w:r>
              <w:rPr>
                <w:rFonts w:ascii="宋体" w:hAnsi="宋体" w:cs="宋体" w:hint="eastAsia"/>
                <w:kern w:val="0"/>
                <w:szCs w:val="21"/>
              </w:rPr>
              <w:t>27</w:t>
            </w:r>
          </w:p>
        </w:tc>
        <w:tc>
          <w:tcPr>
            <w:tcW w:w="985"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152"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783"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597"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263" w:type="dxa"/>
            <w:tcBorders>
              <w:top w:val="nil"/>
              <w:left w:val="nil"/>
              <w:bottom w:val="single" w:sz="4" w:space="0" w:color="auto"/>
              <w:right w:val="single" w:sz="4" w:space="0" w:color="auto"/>
            </w:tcBorders>
            <w:vAlign w:val="bottom"/>
          </w:tcPr>
          <w:p w:rsidR="00251D6C" w:rsidRDefault="00251D6C" w:rsidP="006049EC">
            <w:pPr>
              <w:widowControl/>
              <w:jc w:val="left"/>
              <w:rPr>
                <w:rFonts w:ascii="宋体" w:hAnsi="宋体" w:cs="宋体"/>
                <w:kern w:val="0"/>
                <w:szCs w:val="21"/>
              </w:rPr>
            </w:pPr>
          </w:p>
        </w:tc>
      </w:tr>
      <w:tr w:rsidR="00251D6C">
        <w:trPr>
          <w:trHeight w:val="285"/>
        </w:trPr>
        <w:tc>
          <w:tcPr>
            <w:tcW w:w="947" w:type="dxa"/>
            <w:tcBorders>
              <w:top w:val="nil"/>
              <w:left w:val="single" w:sz="4" w:space="0" w:color="auto"/>
              <w:bottom w:val="single" w:sz="4" w:space="0" w:color="000000"/>
              <w:right w:val="single" w:sz="4" w:space="0" w:color="auto"/>
            </w:tcBorders>
            <w:vAlign w:val="center"/>
          </w:tcPr>
          <w:p w:rsidR="00251D6C" w:rsidRDefault="00251D6C" w:rsidP="002E1E85">
            <w:pPr>
              <w:widowControl/>
              <w:jc w:val="center"/>
              <w:rPr>
                <w:rFonts w:ascii="宋体" w:hAnsi="宋体" w:cs="宋体"/>
                <w:kern w:val="0"/>
                <w:szCs w:val="21"/>
              </w:rPr>
            </w:pPr>
            <w:r>
              <w:rPr>
                <w:rFonts w:ascii="宋体" w:hAnsi="宋体" w:cs="宋体" w:hint="eastAsia"/>
                <w:kern w:val="0"/>
                <w:szCs w:val="21"/>
              </w:rPr>
              <w:t>28</w:t>
            </w:r>
          </w:p>
        </w:tc>
        <w:tc>
          <w:tcPr>
            <w:tcW w:w="985"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152"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783"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597"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263" w:type="dxa"/>
            <w:tcBorders>
              <w:top w:val="nil"/>
              <w:left w:val="nil"/>
              <w:bottom w:val="single" w:sz="4" w:space="0" w:color="auto"/>
              <w:right w:val="single" w:sz="4" w:space="0" w:color="auto"/>
            </w:tcBorders>
            <w:vAlign w:val="bottom"/>
          </w:tcPr>
          <w:p w:rsidR="00251D6C" w:rsidRDefault="00251D6C" w:rsidP="006049EC">
            <w:pPr>
              <w:widowControl/>
              <w:jc w:val="left"/>
              <w:rPr>
                <w:rFonts w:ascii="宋体" w:hAnsi="宋体" w:cs="宋体"/>
                <w:kern w:val="0"/>
                <w:szCs w:val="21"/>
              </w:rPr>
            </w:pPr>
          </w:p>
        </w:tc>
      </w:tr>
      <w:tr w:rsidR="00251D6C">
        <w:trPr>
          <w:trHeight w:val="285"/>
        </w:trPr>
        <w:tc>
          <w:tcPr>
            <w:tcW w:w="947" w:type="dxa"/>
            <w:tcBorders>
              <w:top w:val="nil"/>
              <w:left w:val="single" w:sz="4" w:space="0" w:color="auto"/>
              <w:bottom w:val="single" w:sz="4" w:space="0" w:color="000000"/>
              <w:right w:val="single" w:sz="4" w:space="0" w:color="auto"/>
            </w:tcBorders>
            <w:vAlign w:val="center"/>
          </w:tcPr>
          <w:p w:rsidR="00251D6C" w:rsidRDefault="00251D6C" w:rsidP="002E1E85">
            <w:pPr>
              <w:widowControl/>
              <w:jc w:val="center"/>
              <w:rPr>
                <w:rFonts w:ascii="宋体" w:hAnsi="宋体" w:cs="宋体"/>
                <w:kern w:val="0"/>
                <w:szCs w:val="21"/>
              </w:rPr>
            </w:pPr>
            <w:r>
              <w:rPr>
                <w:rFonts w:ascii="宋体" w:hAnsi="宋体" w:cs="宋体" w:hint="eastAsia"/>
                <w:kern w:val="0"/>
                <w:szCs w:val="21"/>
              </w:rPr>
              <w:t>29</w:t>
            </w:r>
          </w:p>
        </w:tc>
        <w:tc>
          <w:tcPr>
            <w:tcW w:w="985"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152"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783"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597"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263" w:type="dxa"/>
            <w:tcBorders>
              <w:top w:val="nil"/>
              <w:left w:val="nil"/>
              <w:bottom w:val="single" w:sz="4" w:space="0" w:color="auto"/>
              <w:right w:val="single" w:sz="4" w:space="0" w:color="auto"/>
            </w:tcBorders>
            <w:vAlign w:val="bottom"/>
          </w:tcPr>
          <w:p w:rsidR="00251D6C" w:rsidRDefault="00251D6C" w:rsidP="006049EC">
            <w:pPr>
              <w:widowControl/>
              <w:jc w:val="left"/>
              <w:rPr>
                <w:rFonts w:ascii="宋体" w:hAnsi="宋体" w:cs="宋体"/>
                <w:kern w:val="0"/>
                <w:szCs w:val="21"/>
              </w:rPr>
            </w:pPr>
          </w:p>
        </w:tc>
      </w:tr>
      <w:tr w:rsidR="00251D6C">
        <w:trPr>
          <w:trHeight w:val="285"/>
        </w:trPr>
        <w:tc>
          <w:tcPr>
            <w:tcW w:w="947" w:type="dxa"/>
            <w:tcBorders>
              <w:top w:val="nil"/>
              <w:left w:val="single" w:sz="4" w:space="0" w:color="auto"/>
              <w:bottom w:val="single" w:sz="4" w:space="0" w:color="000000"/>
              <w:right w:val="single" w:sz="4" w:space="0" w:color="auto"/>
            </w:tcBorders>
            <w:vAlign w:val="center"/>
          </w:tcPr>
          <w:p w:rsidR="00251D6C" w:rsidRDefault="00251D6C" w:rsidP="002E1E85">
            <w:pPr>
              <w:widowControl/>
              <w:jc w:val="center"/>
              <w:rPr>
                <w:rFonts w:ascii="宋体" w:hAnsi="宋体" w:cs="宋体"/>
                <w:kern w:val="0"/>
                <w:szCs w:val="21"/>
              </w:rPr>
            </w:pPr>
            <w:r>
              <w:rPr>
                <w:rFonts w:ascii="宋体" w:hAnsi="宋体" w:cs="宋体" w:hint="eastAsia"/>
                <w:kern w:val="0"/>
                <w:szCs w:val="21"/>
              </w:rPr>
              <w:t>30</w:t>
            </w:r>
          </w:p>
        </w:tc>
        <w:tc>
          <w:tcPr>
            <w:tcW w:w="985"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152"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783"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597"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263" w:type="dxa"/>
            <w:tcBorders>
              <w:top w:val="nil"/>
              <w:left w:val="nil"/>
              <w:bottom w:val="single" w:sz="4" w:space="0" w:color="auto"/>
              <w:right w:val="single" w:sz="4" w:space="0" w:color="auto"/>
            </w:tcBorders>
            <w:vAlign w:val="bottom"/>
          </w:tcPr>
          <w:p w:rsidR="00251D6C" w:rsidRDefault="00251D6C" w:rsidP="006049EC">
            <w:pPr>
              <w:widowControl/>
              <w:jc w:val="left"/>
              <w:rPr>
                <w:rFonts w:ascii="宋体" w:hAnsi="宋体" w:cs="宋体"/>
                <w:kern w:val="0"/>
                <w:szCs w:val="21"/>
              </w:rPr>
            </w:pPr>
          </w:p>
        </w:tc>
      </w:tr>
      <w:tr w:rsidR="00251D6C">
        <w:trPr>
          <w:trHeight w:val="285"/>
        </w:trPr>
        <w:tc>
          <w:tcPr>
            <w:tcW w:w="947" w:type="dxa"/>
            <w:tcBorders>
              <w:top w:val="nil"/>
              <w:left w:val="single" w:sz="4" w:space="0" w:color="auto"/>
              <w:bottom w:val="single" w:sz="4" w:space="0" w:color="000000"/>
              <w:right w:val="single" w:sz="4" w:space="0" w:color="auto"/>
            </w:tcBorders>
            <w:vAlign w:val="center"/>
          </w:tcPr>
          <w:p w:rsidR="00251D6C" w:rsidRDefault="00251D6C" w:rsidP="002E1E85">
            <w:pPr>
              <w:widowControl/>
              <w:jc w:val="center"/>
              <w:rPr>
                <w:rFonts w:ascii="宋体" w:hAnsi="宋体" w:cs="宋体"/>
                <w:kern w:val="0"/>
                <w:szCs w:val="21"/>
              </w:rPr>
            </w:pPr>
            <w:r>
              <w:rPr>
                <w:rFonts w:ascii="宋体" w:hAnsi="宋体" w:cs="宋体" w:hint="eastAsia"/>
                <w:kern w:val="0"/>
                <w:szCs w:val="21"/>
              </w:rPr>
              <w:t>31</w:t>
            </w:r>
          </w:p>
        </w:tc>
        <w:tc>
          <w:tcPr>
            <w:tcW w:w="985"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152"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783"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597"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263" w:type="dxa"/>
            <w:tcBorders>
              <w:top w:val="nil"/>
              <w:left w:val="nil"/>
              <w:bottom w:val="single" w:sz="4" w:space="0" w:color="auto"/>
              <w:right w:val="single" w:sz="4" w:space="0" w:color="auto"/>
            </w:tcBorders>
            <w:vAlign w:val="bottom"/>
          </w:tcPr>
          <w:p w:rsidR="00251D6C" w:rsidRDefault="00251D6C" w:rsidP="006049EC">
            <w:pPr>
              <w:widowControl/>
              <w:jc w:val="left"/>
              <w:rPr>
                <w:rFonts w:ascii="宋体" w:hAnsi="宋体" w:cs="宋体"/>
                <w:kern w:val="0"/>
                <w:szCs w:val="21"/>
              </w:rPr>
            </w:pPr>
          </w:p>
        </w:tc>
      </w:tr>
      <w:tr w:rsidR="00251D6C">
        <w:trPr>
          <w:trHeight w:val="285"/>
        </w:trPr>
        <w:tc>
          <w:tcPr>
            <w:tcW w:w="947" w:type="dxa"/>
            <w:tcBorders>
              <w:top w:val="nil"/>
              <w:left w:val="single" w:sz="4" w:space="0" w:color="auto"/>
              <w:bottom w:val="single" w:sz="4" w:space="0" w:color="000000"/>
              <w:right w:val="single" w:sz="4" w:space="0" w:color="auto"/>
            </w:tcBorders>
            <w:vAlign w:val="center"/>
          </w:tcPr>
          <w:p w:rsidR="00251D6C" w:rsidRDefault="00251D6C" w:rsidP="002E1E85">
            <w:pPr>
              <w:widowControl/>
              <w:jc w:val="center"/>
              <w:rPr>
                <w:rFonts w:ascii="宋体" w:hAnsi="宋体" w:cs="宋体"/>
                <w:kern w:val="0"/>
                <w:szCs w:val="21"/>
              </w:rPr>
            </w:pPr>
            <w:r>
              <w:rPr>
                <w:rFonts w:ascii="宋体" w:hAnsi="宋体" w:cs="宋体" w:hint="eastAsia"/>
                <w:kern w:val="0"/>
                <w:szCs w:val="21"/>
              </w:rPr>
              <w:t>32</w:t>
            </w:r>
          </w:p>
        </w:tc>
        <w:tc>
          <w:tcPr>
            <w:tcW w:w="985"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152"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783" w:type="dxa"/>
            <w:tcBorders>
              <w:top w:val="nil"/>
              <w:left w:val="nil"/>
              <w:bottom w:val="single" w:sz="4" w:space="0" w:color="auto"/>
              <w:right w:val="single" w:sz="4" w:space="0" w:color="auto"/>
            </w:tcBorders>
            <w:vAlign w:val="bottom"/>
          </w:tcPr>
          <w:p w:rsidR="00251D6C" w:rsidRDefault="00251D6C" w:rsidP="002E1E85">
            <w:pPr>
              <w:widowControl/>
              <w:jc w:val="center"/>
              <w:rPr>
                <w:rFonts w:ascii="宋体" w:hAnsi="宋体" w:cs="宋体"/>
                <w:kern w:val="0"/>
                <w:szCs w:val="21"/>
              </w:rPr>
            </w:pPr>
          </w:p>
        </w:tc>
        <w:tc>
          <w:tcPr>
            <w:tcW w:w="1597"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263" w:type="dxa"/>
            <w:tcBorders>
              <w:top w:val="nil"/>
              <w:left w:val="nil"/>
              <w:bottom w:val="single" w:sz="4" w:space="0" w:color="auto"/>
              <w:right w:val="single" w:sz="4" w:space="0" w:color="auto"/>
            </w:tcBorders>
            <w:vAlign w:val="bottom"/>
          </w:tcPr>
          <w:p w:rsidR="00251D6C" w:rsidRDefault="00251D6C" w:rsidP="006049EC">
            <w:pPr>
              <w:widowControl/>
              <w:jc w:val="left"/>
              <w:rPr>
                <w:rFonts w:ascii="宋体" w:hAnsi="宋体" w:cs="宋体"/>
                <w:kern w:val="0"/>
                <w:szCs w:val="21"/>
              </w:rPr>
            </w:pPr>
          </w:p>
        </w:tc>
      </w:tr>
      <w:tr w:rsidR="00251D6C">
        <w:trPr>
          <w:trHeight w:val="285"/>
        </w:trPr>
        <w:tc>
          <w:tcPr>
            <w:tcW w:w="947" w:type="dxa"/>
            <w:tcBorders>
              <w:top w:val="nil"/>
              <w:left w:val="single" w:sz="4" w:space="0" w:color="auto"/>
              <w:bottom w:val="single" w:sz="4" w:space="0" w:color="000000"/>
              <w:right w:val="single" w:sz="4" w:space="0" w:color="auto"/>
            </w:tcBorders>
            <w:vAlign w:val="center"/>
          </w:tcPr>
          <w:p w:rsidR="00251D6C" w:rsidRDefault="00251D6C">
            <w:pPr>
              <w:widowControl/>
              <w:jc w:val="center"/>
              <w:rPr>
                <w:rFonts w:ascii="宋体" w:hAnsi="宋体" w:cs="宋体"/>
                <w:kern w:val="0"/>
                <w:szCs w:val="21"/>
              </w:rPr>
            </w:pPr>
            <w:r>
              <w:rPr>
                <w:rFonts w:ascii="宋体" w:hAnsi="宋体" w:cs="宋体" w:hint="eastAsia"/>
                <w:kern w:val="0"/>
                <w:szCs w:val="21"/>
              </w:rPr>
              <w:t>33</w:t>
            </w:r>
          </w:p>
        </w:tc>
        <w:tc>
          <w:tcPr>
            <w:tcW w:w="985"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152"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783"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597"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263" w:type="dxa"/>
            <w:tcBorders>
              <w:top w:val="nil"/>
              <w:left w:val="nil"/>
              <w:bottom w:val="single" w:sz="4" w:space="0" w:color="auto"/>
              <w:right w:val="single" w:sz="4" w:space="0" w:color="auto"/>
            </w:tcBorders>
            <w:vAlign w:val="bottom"/>
          </w:tcPr>
          <w:p w:rsidR="00251D6C" w:rsidRDefault="00251D6C" w:rsidP="006049EC">
            <w:pPr>
              <w:widowControl/>
              <w:jc w:val="left"/>
              <w:rPr>
                <w:rFonts w:ascii="宋体" w:hAnsi="宋体" w:cs="宋体"/>
                <w:kern w:val="0"/>
                <w:szCs w:val="21"/>
              </w:rPr>
            </w:pPr>
          </w:p>
        </w:tc>
      </w:tr>
      <w:tr w:rsidR="00251D6C">
        <w:trPr>
          <w:trHeight w:val="285"/>
        </w:trPr>
        <w:tc>
          <w:tcPr>
            <w:tcW w:w="947" w:type="dxa"/>
            <w:tcBorders>
              <w:top w:val="nil"/>
              <w:left w:val="single" w:sz="4" w:space="0" w:color="auto"/>
              <w:bottom w:val="single" w:sz="4" w:space="0" w:color="000000"/>
              <w:right w:val="single" w:sz="4" w:space="0" w:color="auto"/>
            </w:tcBorders>
            <w:vAlign w:val="center"/>
          </w:tcPr>
          <w:p w:rsidR="00251D6C" w:rsidRDefault="00251D6C">
            <w:pPr>
              <w:widowControl/>
              <w:jc w:val="center"/>
              <w:rPr>
                <w:rFonts w:ascii="宋体" w:hAnsi="宋体" w:cs="宋体"/>
                <w:kern w:val="0"/>
                <w:szCs w:val="21"/>
              </w:rPr>
            </w:pPr>
            <w:r>
              <w:rPr>
                <w:rFonts w:ascii="宋体" w:hAnsi="宋体" w:cs="宋体" w:hint="eastAsia"/>
                <w:kern w:val="0"/>
                <w:szCs w:val="21"/>
              </w:rPr>
              <w:t>34</w:t>
            </w:r>
          </w:p>
        </w:tc>
        <w:tc>
          <w:tcPr>
            <w:tcW w:w="985"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152"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783"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597"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vAlign w:val="bottom"/>
          </w:tcPr>
          <w:p w:rsidR="00251D6C" w:rsidRDefault="00251D6C" w:rsidP="006049EC">
            <w:pPr>
              <w:widowControl/>
              <w:jc w:val="center"/>
              <w:rPr>
                <w:rFonts w:ascii="宋体" w:hAnsi="宋体" w:cs="宋体"/>
                <w:kern w:val="0"/>
                <w:szCs w:val="21"/>
              </w:rPr>
            </w:pPr>
            <w:r>
              <w:rPr>
                <w:rFonts w:ascii="宋体" w:hAnsi="宋体" w:cs="宋体" w:hint="eastAsia"/>
                <w:kern w:val="0"/>
                <w:szCs w:val="21"/>
              </w:rPr>
              <w:t xml:space="preserve">　</w:t>
            </w:r>
          </w:p>
        </w:tc>
        <w:tc>
          <w:tcPr>
            <w:tcW w:w="1263" w:type="dxa"/>
            <w:tcBorders>
              <w:top w:val="nil"/>
              <w:left w:val="nil"/>
              <w:bottom w:val="single" w:sz="4" w:space="0" w:color="auto"/>
              <w:right w:val="single" w:sz="4" w:space="0" w:color="auto"/>
            </w:tcBorders>
            <w:vAlign w:val="bottom"/>
          </w:tcPr>
          <w:p w:rsidR="00251D6C" w:rsidRDefault="00251D6C" w:rsidP="006049EC">
            <w:pPr>
              <w:widowControl/>
              <w:jc w:val="left"/>
              <w:rPr>
                <w:rFonts w:ascii="宋体" w:hAnsi="宋体" w:cs="宋体"/>
                <w:kern w:val="0"/>
                <w:szCs w:val="21"/>
              </w:rPr>
            </w:pPr>
          </w:p>
        </w:tc>
      </w:tr>
      <w:tr w:rsidR="00897D23">
        <w:trPr>
          <w:trHeight w:val="285"/>
        </w:trPr>
        <w:tc>
          <w:tcPr>
            <w:tcW w:w="947" w:type="dxa"/>
            <w:tcBorders>
              <w:top w:val="nil"/>
              <w:left w:val="single" w:sz="4" w:space="0" w:color="auto"/>
              <w:bottom w:val="single" w:sz="4" w:space="0" w:color="000000"/>
              <w:right w:val="single" w:sz="4" w:space="0" w:color="auto"/>
            </w:tcBorders>
            <w:vAlign w:val="center"/>
          </w:tcPr>
          <w:p w:rsidR="00897D23" w:rsidRDefault="001B7CD9">
            <w:pPr>
              <w:widowControl/>
              <w:jc w:val="center"/>
              <w:rPr>
                <w:rFonts w:ascii="宋体" w:hAnsi="宋体" w:cs="宋体"/>
                <w:kern w:val="0"/>
                <w:szCs w:val="21"/>
              </w:rPr>
            </w:pPr>
            <w:r>
              <w:rPr>
                <w:rFonts w:ascii="宋体" w:hAnsi="宋体" w:cs="宋体" w:hint="eastAsia"/>
                <w:kern w:val="0"/>
                <w:szCs w:val="21"/>
              </w:rPr>
              <w:t>3</w:t>
            </w:r>
            <w:r w:rsidR="006C47E9">
              <w:rPr>
                <w:rFonts w:ascii="宋体" w:hAnsi="宋体" w:cs="宋体" w:hint="eastAsia"/>
                <w:kern w:val="0"/>
                <w:szCs w:val="21"/>
              </w:rPr>
              <w:t>5</w:t>
            </w:r>
          </w:p>
        </w:tc>
        <w:tc>
          <w:tcPr>
            <w:tcW w:w="985"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p>
        </w:tc>
        <w:tc>
          <w:tcPr>
            <w:tcW w:w="1152"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p>
        </w:tc>
        <w:tc>
          <w:tcPr>
            <w:tcW w:w="1783"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p>
        </w:tc>
        <w:tc>
          <w:tcPr>
            <w:tcW w:w="1597"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r>
              <w:rPr>
                <w:rFonts w:ascii="宋体" w:hAnsi="宋体" w:cs="宋体" w:hint="eastAsia"/>
                <w:kern w:val="0"/>
                <w:szCs w:val="21"/>
              </w:rPr>
              <w:t xml:space="preserve">　</w:t>
            </w:r>
          </w:p>
        </w:tc>
        <w:tc>
          <w:tcPr>
            <w:tcW w:w="1561" w:type="dxa"/>
            <w:tcBorders>
              <w:top w:val="nil"/>
              <w:left w:val="nil"/>
              <w:bottom w:val="single" w:sz="4" w:space="0" w:color="auto"/>
              <w:right w:val="single" w:sz="4" w:space="0" w:color="auto"/>
            </w:tcBorders>
            <w:vAlign w:val="bottom"/>
          </w:tcPr>
          <w:p w:rsidR="00897D23" w:rsidRDefault="00897D23">
            <w:pPr>
              <w:widowControl/>
              <w:jc w:val="center"/>
              <w:rPr>
                <w:rFonts w:ascii="宋体" w:hAnsi="宋体" w:cs="宋体"/>
                <w:kern w:val="0"/>
                <w:szCs w:val="21"/>
              </w:rPr>
            </w:pPr>
            <w:r>
              <w:rPr>
                <w:rFonts w:ascii="宋体" w:hAnsi="宋体" w:cs="宋体" w:hint="eastAsia"/>
                <w:kern w:val="0"/>
                <w:szCs w:val="21"/>
              </w:rPr>
              <w:t xml:space="preserve">　</w:t>
            </w:r>
          </w:p>
        </w:tc>
        <w:tc>
          <w:tcPr>
            <w:tcW w:w="1263" w:type="dxa"/>
            <w:tcBorders>
              <w:top w:val="nil"/>
              <w:left w:val="nil"/>
              <w:bottom w:val="single" w:sz="4" w:space="0" w:color="auto"/>
              <w:right w:val="single" w:sz="4" w:space="0" w:color="auto"/>
            </w:tcBorders>
            <w:vAlign w:val="bottom"/>
          </w:tcPr>
          <w:p w:rsidR="00897D23" w:rsidRDefault="00897D23">
            <w:pPr>
              <w:widowControl/>
              <w:jc w:val="left"/>
              <w:rPr>
                <w:rFonts w:ascii="宋体" w:hAnsi="宋体" w:cs="宋体"/>
                <w:kern w:val="0"/>
                <w:szCs w:val="21"/>
              </w:rPr>
            </w:pPr>
          </w:p>
        </w:tc>
      </w:tr>
    </w:tbl>
    <w:p w:rsidR="00897D23" w:rsidRDefault="00897D23" w:rsidP="00660D76">
      <w:pPr>
        <w:widowControl/>
        <w:snapToGrid w:val="0"/>
        <w:spacing w:line="580" w:lineRule="exact"/>
        <w:ind w:rightChars="125" w:right="263" w:firstLineChars="200" w:firstLine="560"/>
        <w:rPr>
          <w:rFonts w:ascii="宋体" w:hAnsi="宋体"/>
          <w:kern w:val="0"/>
          <w:sz w:val="28"/>
          <w:szCs w:val="28"/>
        </w:rPr>
      </w:pPr>
    </w:p>
    <w:tbl>
      <w:tblPr>
        <w:tblpPr w:leftFromText="180" w:rightFromText="180" w:horzAnchor="margin" w:tblpXSpec="center" w:tblpY="624"/>
        <w:tblW w:w="0" w:type="auto"/>
        <w:tblLayout w:type="fixed"/>
        <w:tblLook w:val="0000" w:firstRow="0" w:lastRow="0" w:firstColumn="0" w:lastColumn="0" w:noHBand="0" w:noVBand="0"/>
      </w:tblPr>
      <w:tblGrid>
        <w:gridCol w:w="966"/>
        <w:gridCol w:w="1137"/>
        <w:gridCol w:w="1281"/>
        <w:gridCol w:w="1883"/>
        <w:gridCol w:w="1586"/>
        <w:gridCol w:w="1200"/>
        <w:gridCol w:w="590"/>
      </w:tblGrid>
      <w:tr w:rsidR="00251D6C" w:rsidTr="00251D6C">
        <w:trPr>
          <w:trHeight w:val="570"/>
        </w:trPr>
        <w:tc>
          <w:tcPr>
            <w:tcW w:w="966" w:type="dxa"/>
            <w:tcBorders>
              <w:top w:val="single" w:sz="4" w:space="0" w:color="auto"/>
              <w:left w:val="single" w:sz="4" w:space="0" w:color="auto"/>
              <w:bottom w:val="single" w:sz="4" w:space="0" w:color="auto"/>
              <w:right w:val="single" w:sz="4" w:space="0" w:color="auto"/>
            </w:tcBorders>
            <w:vAlign w:val="center"/>
          </w:tcPr>
          <w:p w:rsidR="00251D6C" w:rsidRDefault="00251D6C">
            <w:pPr>
              <w:widowControl/>
              <w:jc w:val="center"/>
              <w:rPr>
                <w:rFonts w:ascii="宋体" w:hAnsi="宋体" w:cs="宋体"/>
                <w:b/>
                <w:bCs/>
                <w:kern w:val="0"/>
                <w:szCs w:val="21"/>
              </w:rPr>
            </w:pPr>
            <w:r>
              <w:rPr>
                <w:rFonts w:ascii="宋体" w:hAnsi="宋体" w:cs="宋体"/>
                <w:b/>
                <w:bCs/>
                <w:kern w:val="0"/>
                <w:szCs w:val="21"/>
              </w:rPr>
              <w:lastRenderedPageBreak/>
              <w:t>序号</w:t>
            </w:r>
          </w:p>
        </w:tc>
        <w:tc>
          <w:tcPr>
            <w:tcW w:w="1137" w:type="dxa"/>
            <w:tcBorders>
              <w:top w:val="single" w:sz="4" w:space="0" w:color="auto"/>
              <w:left w:val="nil"/>
              <w:bottom w:val="single" w:sz="4" w:space="0" w:color="auto"/>
              <w:right w:val="single" w:sz="4" w:space="0" w:color="auto"/>
            </w:tcBorders>
            <w:vAlign w:val="center"/>
          </w:tcPr>
          <w:p w:rsidR="00251D6C" w:rsidRDefault="00251D6C">
            <w:pPr>
              <w:widowControl/>
              <w:jc w:val="center"/>
              <w:rPr>
                <w:rFonts w:ascii="宋体" w:hAnsi="宋体" w:cs="宋体"/>
                <w:b/>
                <w:bCs/>
                <w:kern w:val="0"/>
                <w:szCs w:val="21"/>
              </w:rPr>
            </w:pPr>
            <w:r>
              <w:rPr>
                <w:rFonts w:ascii="宋体" w:hAnsi="宋体" w:cs="宋体" w:hint="eastAsia"/>
                <w:b/>
                <w:bCs/>
                <w:kern w:val="0"/>
                <w:szCs w:val="21"/>
              </w:rPr>
              <w:t>操作习惯（10分）</w:t>
            </w:r>
          </w:p>
        </w:tc>
        <w:tc>
          <w:tcPr>
            <w:tcW w:w="1281" w:type="dxa"/>
            <w:tcBorders>
              <w:top w:val="single" w:sz="4" w:space="0" w:color="auto"/>
              <w:left w:val="nil"/>
              <w:bottom w:val="single" w:sz="4" w:space="0" w:color="auto"/>
              <w:right w:val="single" w:sz="4" w:space="0" w:color="auto"/>
            </w:tcBorders>
            <w:vAlign w:val="center"/>
          </w:tcPr>
          <w:p w:rsidR="00251D6C" w:rsidRDefault="00251D6C">
            <w:pPr>
              <w:widowControl/>
              <w:jc w:val="center"/>
              <w:rPr>
                <w:rFonts w:ascii="宋体" w:hAnsi="宋体" w:cs="宋体"/>
                <w:b/>
                <w:bCs/>
                <w:kern w:val="0"/>
                <w:szCs w:val="21"/>
              </w:rPr>
            </w:pPr>
            <w:r>
              <w:rPr>
                <w:rFonts w:ascii="宋体" w:hAnsi="宋体" w:cs="宋体" w:hint="eastAsia"/>
                <w:b/>
                <w:bCs/>
                <w:kern w:val="0"/>
                <w:szCs w:val="21"/>
              </w:rPr>
              <w:t>样品清洁程度（10分）</w:t>
            </w:r>
          </w:p>
        </w:tc>
        <w:tc>
          <w:tcPr>
            <w:tcW w:w="1883" w:type="dxa"/>
            <w:tcBorders>
              <w:top w:val="single" w:sz="4" w:space="0" w:color="auto"/>
              <w:left w:val="nil"/>
              <w:bottom w:val="single" w:sz="4" w:space="0" w:color="auto"/>
              <w:right w:val="single" w:sz="4" w:space="0" w:color="auto"/>
            </w:tcBorders>
            <w:vAlign w:val="center"/>
          </w:tcPr>
          <w:p w:rsidR="00251D6C" w:rsidRDefault="00251D6C">
            <w:pPr>
              <w:widowControl/>
              <w:jc w:val="center"/>
              <w:rPr>
                <w:rFonts w:ascii="宋体" w:hAnsi="宋体" w:cs="宋体"/>
                <w:b/>
                <w:bCs/>
                <w:kern w:val="0"/>
                <w:szCs w:val="21"/>
              </w:rPr>
            </w:pPr>
            <w:r>
              <w:rPr>
                <w:rFonts w:ascii="宋体" w:hAnsi="宋体" w:cs="宋体" w:hint="eastAsia"/>
                <w:b/>
                <w:bCs/>
                <w:kern w:val="0"/>
                <w:szCs w:val="21"/>
              </w:rPr>
              <w:t>样品观察面平整度（10分）</w:t>
            </w:r>
          </w:p>
        </w:tc>
        <w:tc>
          <w:tcPr>
            <w:tcW w:w="1586" w:type="dxa"/>
            <w:tcBorders>
              <w:top w:val="single" w:sz="4" w:space="0" w:color="auto"/>
              <w:left w:val="nil"/>
              <w:bottom w:val="single" w:sz="4" w:space="0" w:color="auto"/>
              <w:right w:val="single" w:sz="4" w:space="0" w:color="auto"/>
            </w:tcBorders>
            <w:vAlign w:val="center"/>
          </w:tcPr>
          <w:p w:rsidR="00251D6C" w:rsidRDefault="00251D6C">
            <w:pPr>
              <w:widowControl/>
              <w:jc w:val="center"/>
              <w:rPr>
                <w:rFonts w:ascii="宋体" w:hAnsi="宋体" w:cs="宋体"/>
                <w:b/>
                <w:bCs/>
                <w:kern w:val="0"/>
                <w:szCs w:val="21"/>
              </w:rPr>
            </w:pPr>
            <w:r>
              <w:rPr>
                <w:rFonts w:ascii="宋体" w:hAnsi="宋体" w:cs="宋体" w:hint="eastAsia"/>
                <w:b/>
                <w:bCs/>
                <w:kern w:val="0"/>
                <w:szCs w:val="21"/>
              </w:rPr>
              <w:t>金相图像质量（70）</w:t>
            </w:r>
          </w:p>
        </w:tc>
        <w:tc>
          <w:tcPr>
            <w:tcW w:w="1200" w:type="dxa"/>
            <w:tcBorders>
              <w:top w:val="single" w:sz="4" w:space="0" w:color="auto"/>
              <w:left w:val="nil"/>
              <w:bottom w:val="single" w:sz="4" w:space="0" w:color="auto"/>
              <w:right w:val="single" w:sz="4" w:space="0" w:color="auto"/>
            </w:tcBorders>
            <w:vAlign w:val="center"/>
          </w:tcPr>
          <w:p w:rsidR="00251D6C" w:rsidRDefault="00251D6C">
            <w:pPr>
              <w:widowControl/>
              <w:jc w:val="center"/>
              <w:rPr>
                <w:rFonts w:ascii="宋体" w:hAnsi="宋体" w:cs="宋体"/>
                <w:b/>
                <w:bCs/>
                <w:kern w:val="0"/>
                <w:szCs w:val="21"/>
              </w:rPr>
            </w:pPr>
            <w:r>
              <w:rPr>
                <w:rFonts w:ascii="宋体" w:hAnsi="宋体" w:cs="宋体" w:hint="eastAsia"/>
                <w:b/>
                <w:bCs/>
                <w:kern w:val="0"/>
                <w:szCs w:val="21"/>
              </w:rPr>
              <w:t>总分</w:t>
            </w:r>
          </w:p>
          <w:p w:rsidR="00251D6C" w:rsidRDefault="00251D6C">
            <w:pPr>
              <w:widowControl/>
              <w:jc w:val="center"/>
              <w:rPr>
                <w:rFonts w:ascii="宋体" w:hAnsi="宋体" w:cs="宋体"/>
                <w:b/>
                <w:bCs/>
                <w:kern w:val="0"/>
                <w:szCs w:val="21"/>
              </w:rPr>
            </w:pPr>
            <w:r>
              <w:rPr>
                <w:rFonts w:ascii="宋体" w:hAnsi="宋体" w:cs="宋体" w:hint="eastAsia"/>
                <w:b/>
                <w:bCs/>
                <w:kern w:val="0"/>
                <w:szCs w:val="21"/>
              </w:rPr>
              <w:t>（100分）</w:t>
            </w:r>
          </w:p>
        </w:tc>
        <w:tc>
          <w:tcPr>
            <w:tcW w:w="590" w:type="dxa"/>
            <w:tcBorders>
              <w:top w:val="single" w:sz="4" w:space="0" w:color="auto"/>
              <w:left w:val="single" w:sz="4" w:space="0" w:color="auto"/>
              <w:bottom w:val="single" w:sz="4" w:space="0" w:color="auto"/>
              <w:right w:val="single" w:sz="4" w:space="0" w:color="auto"/>
            </w:tcBorders>
            <w:vAlign w:val="center"/>
          </w:tcPr>
          <w:p w:rsidR="00251D6C" w:rsidRDefault="00251D6C">
            <w:pPr>
              <w:widowControl/>
              <w:jc w:val="center"/>
              <w:rPr>
                <w:rFonts w:ascii="宋体" w:hAnsi="宋体" w:cs="宋体"/>
                <w:b/>
                <w:bCs/>
                <w:kern w:val="0"/>
                <w:szCs w:val="21"/>
              </w:rPr>
            </w:pPr>
          </w:p>
        </w:tc>
      </w:tr>
      <w:tr w:rsidR="00251D6C" w:rsidTr="00251D6C">
        <w:trPr>
          <w:trHeight w:val="360"/>
        </w:trPr>
        <w:tc>
          <w:tcPr>
            <w:tcW w:w="966" w:type="dxa"/>
            <w:tcBorders>
              <w:top w:val="single" w:sz="4" w:space="0" w:color="auto"/>
              <w:left w:val="single" w:sz="4" w:space="0" w:color="auto"/>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r>
              <w:rPr>
                <w:rFonts w:ascii="宋体" w:hAnsi="宋体" w:cs="宋体" w:hint="eastAsia"/>
                <w:kern w:val="0"/>
                <w:szCs w:val="21"/>
              </w:rPr>
              <w:t>1</w:t>
            </w:r>
          </w:p>
        </w:tc>
        <w:tc>
          <w:tcPr>
            <w:tcW w:w="1137"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281"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883"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586"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200"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590"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r>
      <w:tr w:rsidR="00251D6C" w:rsidTr="00251D6C">
        <w:trPr>
          <w:trHeight w:val="360"/>
        </w:trPr>
        <w:tc>
          <w:tcPr>
            <w:tcW w:w="966" w:type="dxa"/>
            <w:tcBorders>
              <w:top w:val="single" w:sz="4" w:space="0" w:color="auto"/>
              <w:left w:val="single" w:sz="4" w:space="0" w:color="auto"/>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r>
              <w:rPr>
                <w:rFonts w:ascii="宋体" w:hAnsi="宋体" w:cs="宋体" w:hint="eastAsia"/>
                <w:kern w:val="0"/>
                <w:szCs w:val="21"/>
              </w:rPr>
              <w:t>2</w:t>
            </w:r>
          </w:p>
        </w:tc>
        <w:tc>
          <w:tcPr>
            <w:tcW w:w="1137"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281"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883"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586"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200"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590"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r>
      <w:tr w:rsidR="00251D6C" w:rsidTr="00251D6C">
        <w:trPr>
          <w:trHeight w:val="360"/>
        </w:trPr>
        <w:tc>
          <w:tcPr>
            <w:tcW w:w="966" w:type="dxa"/>
            <w:tcBorders>
              <w:top w:val="single" w:sz="4" w:space="0" w:color="auto"/>
              <w:left w:val="single" w:sz="4" w:space="0" w:color="auto"/>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r>
              <w:rPr>
                <w:rFonts w:ascii="宋体" w:hAnsi="宋体" w:cs="宋体" w:hint="eastAsia"/>
                <w:kern w:val="0"/>
                <w:szCs w:val="21"/>
              </w:rPr>
              <w:t>3</w:t>
            </w:r>
          </w:p>
        </w:tc>
        <w:tc>
          <w:tcPr>
            <w:tcW w:w="1137"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281"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883"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586"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200"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590"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r>
      <w:tr w:rsidR="00251D6C" w:rsidTr="00251D6C">
        <w:trPr>
          <w:trHeight w:val="360"/>
        </w:trPr>
        <w:tc>
          <w:tcPr>
            <w:tcW w:w="966" w:type="dxa"/>
            <w:tcBorders>
              <w:top w:val="single" w:sz="4" w:space="0" w:color="auto"/>
              <w:left w:val="single" w:sz="4" w:space="0" w:color="auto"/>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r>
              <w:rPr>
                <w:rFonts w:ascii="宋体" w:hAnsi="宋体" w:cs="宋体" w:hint="eastAsia"/>
                <w:kern w:val="0"/>
                <w:szCs w:val="21"/>
              </w:rPr>
              <w:t>4</w:t>
            </w:r>
          </w:p>
        </w:tc>
        <w:tc>
          <w:tcPr>
            <w:tcW w:w="1137"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281"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883"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586"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200"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590"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r>
      <w:tr w:rsidR="00251D6C" w:rsidTr="00251D6C">
        <w:trPr>
          <w:trHeight w:val="360"/>
        </w:trPr>
        <w:tc>
          <w:tcPr>
            <w:tcW w:w="966" w:type="dxa"/>
            <w:tcBorders>
              <w:top w:val="single" w:sz="4" w:space="0" w:color="auto"/>
              <w:left w:val="single" w:sz="4" w:space="0" w:color="auto"/>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r>
              <w:rPr>
                <w:rFonts w:ascii="宋体" w:hAnsi="宋体" w:cs="宋体" w:hint="eastAsia"/>
                <w:kern w:val="0"/>
                <w:szCs w:val="21"/>
              </w:rPr>
              <w:t>5</w:t>
            </w:r>
          </w:p>
        </w:tc>
        <w:tc>
          <w:tcPr>
            <w:tcW w:w="1137"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281"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883"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586"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200"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590"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r>
      <w:tr w:rsidR="00251D6C" w:rsidTr="00251D6C">
        <w:trPr>
          <w:trHeight w:val="360"/>
        </w:trPr>
        <w:tc>
          <w:tcPr>
            <w:tcW w:w="966" w:type="dxa"/>
            <w:tcBorders>
              <w:top w:val="single" w:sz="4" w:space="0" w:color="auto"/>
              <w:left w:val="single" w:sz="4" w:space="0" w:color="auto"/>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r>
              <w:rPr>
                <w:rFonts w:ascii="宋体" w:hAnsi="宋体" w:cs="宋体" w:hint="eastAsia"/>
                <w:kern w:val="0"/>
                <w:szCs w:val="21"/>
              </w:rPr>
              <w:t>6</w:t>
            </w:r>
          </w:p>
        </w:tc>
        <w:tc>
          <w:tcPr>
            <w:tcW w:w="1137"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281"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883"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586"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200"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590"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r>
      <w:tr w:rsidR="00251D6C" w:rsidTr="00251D6C">
        <w:trPr>
          <w:trHeight w:val="360"/>
        </w:trPr>
        <w:tc>
          <w:tcPr>
            <w:tcW w:w="966" w:type="dxa"/>
            <w:tcBorders>
              <w:top w:val="single" w:sz="4" w:space="0" w:color="auto"/>
              <w:left w:val="single" w:sz="4" w:space="0" w:color="auto"/>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r>
              <w:rPr>
                <w:rFonts w:ascii="宋体" w:hAnsi="宋体" w:cs="宋体" w:hint="eastAsia"/>
                <w:kern w:val="0"/>
                <w:szCs w:val="21"/>
              </w:rPr>
              <w:t>7</w:t>
            </w:r>
          </w:p>
        </w:tc>
        <w:tc>
          <w:tcPr>
            <w:tcW w:w="1137"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281"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883"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586"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200"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590"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r>
      <w:tr w:rsidR="00251D6C" w:rsidTr="00251D6C">
        <w:trPr>
          <w:trHeight w:val="360"/>
        </w:trPr>
        <w:tc>
          <w:tcPr>
            <w:tcW w:w="966" w:type="dxa"/>
            <w:tcBorders>
              <w:top w:val="single" w:sz="4" w:space="0" w:color="auto"/>
              <w:left w:val="single" w:sz="4" w:space="0" w:color="auto"/>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r>
              <w:rPr>
                <w:rFonts w:ascii="宋体" w:hAnsi="宋体" w:cs="宋体" w:hint="eastAsia"/>
                <w:kern w:val="0"/>
                <w:szCs w:val="21"/>
              </w:rPr>
              <w:t>8</w:t>
            </w:r>
          </w:p>
        </w:tc>
        <w:tc>
          <w:tcPr>
            <w:tcW w:w="1137"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281"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883"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586"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200"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590"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r>
      <w:tr w:rsidR="00251D6C" w:rsidTr="00251D6C">
        <w:trPr>
          <w:trHeight w:val="360"/>
        </w:trPr>
        <w:tc>
          <w:tcPr>
            <w:tcW w:w="966" w:type="dxa"/>
            <w:tcBorders>
              <w:top w:val="single" w:sz="4" w:space="0" w:color="auto"/>
              <w:left w:val="single" w:sz="4" w:space="0" w:color="auto"/>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r>
              <w:rPr>
                <w:rFonts w:ascii="宋体" w:hAnsi="宋体" w:cs="宋体" w:hint="eastAsia"/>
                <w:kern w:val="0"/>
                <w:szCs w:val="21"/>
              </w:rPr>
              <w:t>9</w:t>
            </w:r>
          </w:p>
        </w:tc>
        <w:tc>
          <w:tcPr>
            <w:tcW w:w="1137"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281"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883"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586"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200"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590"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r>
      <w:tr w:rsidR="00251D6C" w:rsidTr="00251D6C">
        <w:trPr>
          <w:trHeight w:val="360"/>
        </w:trPr>
        <w:tc>
          <w:tcPr>
            <w:tcW w:w="966" w:type="dxa"/>
            <w:tcBorders>
              <w:top w:val="single" w:sz="4" w:space="0" w:color="auto"/>
              <w:left w:val="single" w:sz="4" w:space="0" w:color="auto"/>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r>
              <w:rPr>
                <w:rFonts w:ascii="宋体" w:hAnsi="宋体" w:cs="宋体" w:hint="eastAsia"/>
                <w:kern w:val="0"/>
                <w:szCs w:val="21"/>
              </w:rPr>
              <w:t>10</w:t>
            </w:r>
          </w:p>
        </w:tc>
        <w:tc>
          <w:tcPr>
            <w:tcW w:w="1137"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281"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883"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586"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1200"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c>
          <w:tcPr>
            <w:tcW w:w="590" w:type="dxa"/>
            <w:tcBorders>
              <w:top w:val="nil"/>
              <w:left w:val="nil"/>
              <w:bottom w:val="single" w:sz="4" w:space="0" w:color="auto"/>
              <w:right w:val="single" w:sz="4" w:space="0" w:color="auto"/>
            </w:tcBorders>
            <w:vAlign w:val="bottom"/>
          </w:tcPr>
          <w:p w:rsidR="00251D6C" w:rsidRDefault="00251D6C">
            <w:pPr>
              <w:widowControl/>
              <w:jc w:val="center"/>
              <w:rPr>
                <w:rFonts w:ascii="宋体" w:hAnsi="宋体" w:cs="宋体"/>
                <w:kern w:val="0"/>
                <w:szCs w:val="21"/>
              </w:rPr>
            </w:pPr>
          </w:p>
        </w:tc>
      </w:tr>
      <w:tr w:rsidR="00251D6C" w:rsidTr="00251D6C">
        <w:trPr>
          <w:trHeight w:val="360"/>
        </w:trPr>
        <w:tc>
          <w:tcPr>
            <w:tcW w:w="966" w:type="dxa"/>
            <w:tcBorders>
              <w:top w:val="single" w:sz="4" w:space="0" w:color="auto"/>
              <w:left w:val="single" w:sz="4" w:space="0" w:color="auto"/>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r>
              <w:rPr>
                <w:rFonts w:ascii="宋体" w:hAnsi="宋体" w:cs="宋体" w:hint="eastAsia"/>
                <w:kern w:val="0"/>
                <w:szCs w:val="21"/>
              </w:rPr>
              <w:t>11</w:t>
            </w:r>
          </w:p>
        </w:tc>
        <w:tc>
          <w:tcPr>
            <w:tcW w:w="1137"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81"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883"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586"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0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59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r>
      <w:tr w:rsidR="00251D6C" w:rsidTr="00251D6C">
        <w:trPr>
          <w:trHeight w:val="360"/>
        </w:trPr>
        <w:tc>
          <w:tcPr>
            <w:tcW w:w="966" w:type="dxa"/>
            <w:tcBorders>
              <w:top w:val="single" w:sz="4" w:space="0" w:color="auto"/>
              <w:left w:val="single" w:sz="4" w:space="0" w:color="auto"/>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r>
              <w:rPr>
                <w:rFonts w:ascii="宋体" w:hAnsi="宋体" w:cs="宋体" w:hint="eastAsia"/>
                <w:kern w:val="0"/>
                <w:szCs w:val="21"/>
              </w:rPr>
              <w:t>12</w:t>
            </w:r>
          </w:p>
        </w:tc>
        <w:tc>
          <w:tcPr>
            <w:tcW w:w="1137"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81"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883"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586"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0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59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r>
      <w:tr w:rsidR="00251D6C" w:rsidTr="00251D6C">
        <w:trPr>
          <w:trHeight w:val="360"/>
        </w:trPr>
        <w:tc>
          <w:tcPr>
            <w:tcW w:w="966" w:type="dxa"/>
            <w:tcBorders>
              <w:top w:val="single" w:sz="4" w:space="0" w:color="auto"/>
              <w:left w:val="single" w:sz="4" w:space="0" w:color="auto"/>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r>
              <w:rPr>
                <w:rFonts w:ascii="宋体" w:hAnsi="宋体" w:cs="宋体" w:hint="eastAsia"/>
                <w:kern w:val="0"/>
                <w:szCs w:val="21"/>
              </w:rPr>
              <w:t>13</w:t>
            </w:r>
          </w:p>
        </w:tc>
        <w:tc>
          <w:tcPr>
            <w:tcW w:w="1137"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81"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883"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586"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0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59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r>
      <w:tr w:rsidR="00251D6C" w:rsidTr="00251D6C">
        <w:trPr>
          <w:trHeight w:val="360"/>
        </w:trPr>
        <w:tc>
          <w:tcPr>
            <w:tcW w:w="966" w:type="dxa"/>
            <w:tcBorders>
              <w:top w:val="single" w:sz="4" w:space="0" w:color="auto"/>
              <w:left w:val="single" w:sz="4" w:space="0" w:color="auto"/>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r>
              <w:rPr>
                <w:rFonts w:ascii="宋体" w:hAnsi="宋体" w:cs="宋体" w:hint="eastAsia"/>
                <w:kern w:val="0"/>
                <w:szCs w:val="21"/>
              </w:rPr>
              <w:t>14</w:t>
            </w:r>
          </w:p>
        </w:tc>
        <w:tc>
          <w:tcPr>
            <w:tcW w:w="1137"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81"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883"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586"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0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59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r>
      <w:tr w:rsidR="00251D6C" w:rsidTr="00251D6C">
        <w:trPr>
          <w:trHeight w:val="360"/>
        </w:trPr>
        <w:tc>
          <w:tcPr>
            <w:tcW w:w="966" w:type="dxa"/>
            <w:tcBorders>
              <w:top w:val="single" w:sz="4" w:space="0" w:color="auto"/>
              <w:left w:val="single" w:sz="4" w:space="0" w:color="auto"/>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r>
              <w:rPr>
                <w:rFonts w:ascii="宋体" w:hAnsi="宋体" w:cs="宋体" w:hint="eastAsia"/>
                <w:kern w:val="0"/>
                <w:szCs w:val="21"/>
              </w:rPr>
              <w:t>15</w:t>
            </w:r>
          </w:p>
        </w:tc>
        <w:tc>
          <w:tcPr>
            <w:tcW w:w="1137"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81"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883"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586"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0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59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r>
      <w:tr w:rsidR="00251D6C" w:rsidTr="00251D6C">
        <w:trPr>
          <w:trHeight w:val="360"/>
        </w:trPr>
        <w:tc>
          <w:tcPr>
            <w:tcW w:w="966" w:type="dxa"/>
            <w:tcBorders>
              <w:top w:val="single" w:sz="4" w:space="0" w:color="auto"/>
              <w:left w:val="single" w:sz="4" w:space="0" w:color="auto"/>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r>
              <w:rPr>
                <w:rFonts w:ascii="宋体" w:hAnsi="宋体" w:cs="宋体" w:hint="eastAsia"/>
                <w:kern w:val="0"/>
                <w:szCs w:val="21"/>
              </w:rPr>
              <w:t>16</w:t>
            </w:r>
          </w:p>
        </w:tc>
        <w:tc>
          <w:tcPr>
            <w:tcW w:w="1137"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81"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883"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586"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0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59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r>
      <w:tr w:rsidR="00251D6C" w:rsidTr="00251D6C">
        <w:trPr>
          <w:trHeight w:val="360"/>
        </w:trPr>
        <w:tc>
          <w:tcPr>
            <w:tcW w:w="966" w:type="dxa"/>
            <w:tcBorders>
              <w:top w:val="single" w:sz="4" w:space="0" w:color="auto"/>
              <w:left w:val="single" w:sz="4" w:space="0" w:color="auto"/>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r>
              <w:rPr>
                <w:rFonts w:ascii="宋体" w:hAnsi="宋体" w:cs="宋体" w:hint="eastAsia"/>
                <w:kern w:val="0"/>
                <w:szCs w:val="21"/>
              </w:rPr>
              <w:t>17</w:t>
            </w:r>
          </w:p>
        </w:tc>
        <w:tc>
          <w:tcPr>
            <w:tcW w:w="1137"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81"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883"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586"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0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59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r>
      <w:tr w:rsidR="00251D6C" w:rsidTr="00251D6C">
        <w:trPr>
          <w:trHeight w:val="360"/>
        </w:trPr>
        <w:tc>
          <w:tcPr>
            <w:tcW w:w="966" w:type="dxa"/>
            <w:tcBorders>
              <w:top w:val="single" w:sz="4" w:space="0" w:color="auto"/>
              <w:left w:val="single" w:sz="4" w:space="0" w:color="auto"/>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r>
              <w:rPr>
                <w:rFonts w:ascii="宋体" w:hAnsi="宋体" w:cs="宋体" w:hint="eastAsia"/>
                <w:kern w:val="0"/>
                <w:szCs w:val="21"/>
              </w:rPr>
              <w:t>18</w:t>
            </w:r>
          </w:p>
        </w:tc>
        <w:tc>
          <w:tcPr>
            <w:tcW w:w="1137"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81"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883"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586"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0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59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r>
      <w:tr w:rsidR="00251D6C" w:rsidTr="00251D6C">
        <w:trPr>
          <w:trHeight w:val="360"/>
        </w:trPr>
        <w:tc>
          <w:tcPr>
            <w:tcW w:w="966" w:type="dxa"/>
            <w:tcBorders>
              <w:top w:val="single" w:sz="4" w:space="0" w:color="auto"/>
              <w:left w:val="single" w:sz="4" w:space="0" w:color="auto"/>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r>
              <w:rPr>
                <w:rFonts w:ascii="宋体" w:hAnsi="宋体" w:cs="宋体" w:hint="eastAsia"/>
                <w:kern w:val="0"/>
                <w:szCs w:val="21"/>
              </w:rPr>
              <w:t>19</w:t>
            </w:r>
          </w:p>
        </w:tc>
        <w:tc>
          <w:tcPr>
            <w:tcW w:w="1137"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81"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883"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586"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0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59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r>
      <w:tr w:rsidR="00251D6C" w:rsidTr="00251D6C">
        <w:trPr>
          <w:trHeight w:val="360"/>
        </w:trPr>
        <w:tc>
          <w:tcPr>
            <w:tcW w:w="966" w:type="dxa"/>
            <w:tcBorders>
              <w:top w:val="single" w:sz="4" w:space="0" w:color="auto"/>
              <w:left w:val="single" w:sz="4" w:space="0" w:color="auto"/>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r>
              <w:rPr>
                <w:rFonts w:ascii="宋体" w:hAnsi="宋体" w:cs="宋体" w:hint="eastAsia"/>
                <w:kern w:val="0"/>
                <w:szCs w:val="21"/>
              </w:rPr>
              <w:t>20</w:t>
            </w:r>
          </w:p>
        </w:tc>
        <w:tc>
          <w:tcPr>
            <w:tcW w:w="1137"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81"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883"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586"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0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59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r>
      <w:tr w:rsidR="00251D6C" w:rsidTr="00251D6C">
        <w:trPr>
          <w:trHeight w:val="360"/>
        </w:trPr>
        <w:tc>
          <w:tcPr>
            <w:tcW w:w="966" w:type="dxa"/>
            <w:tcBorders>
              <w:top w:val="single" w:sz="4" w:space="0" w:color="auto"/>
              <w:left w:val="single" w:sz="4" w:space="0" w:color="auto"/>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r>
              <w:rPr>
                <w:rFonts w:ascii="宋体" w:hAnsi="宋体" w:cs="宋体" w:hint="eastAsia"/>
                <w:kern w:val="0"/>
                <w:szCs w:val="21"/>
              </w:rPr>
              <w:t>21</w:t>
            </w:r>
          </w:p>
        </w:tc>
        <w:tc>
          <w:tcPr>
            <w:tcW w:w="1137"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81"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883"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586"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0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59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r>
      <w:tr w:rsidR="00251D6C" w:rsidTr="00251D6C">
        <w:trPr>
          <w:trHeight w:val="360"/>
        </w:trPr>
        <w:tc>
          <w:tcPr>
            <w:tcW w:w="966" w:type="dxa"/>
            <w:tcBorders>
              <w:top w:val="single" w:sz="4" w:space="0" w:color="auto"/>
              <w:left w:val="single" w:sz="4" w:space="0" w:color="auto"/>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r>
              <w:rPr>
                <w:rFonts w:ascii="宋体" w:hAnsi="宋体" w:cs="宋体" w:hint="eastAsia"/>
                <w:kern w:val="0"/>
                <w:szCs w:val="21"/>
              </w:rPr>
              <w:t>22</w:t>
            </w:r>
          </w:p>
        </w:tc>
        <w:tc>
          <w:tcPr>
            <w:tcW w:w="1137"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81"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883"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586"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0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59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r>
      <w:tr w:rsidR="00251D6C" w:rsidTr="00251D6C">
        <w:trPr>
          <w:trHeight w:val="360"/>
        </w:trPr>
        <w:tc>
          <w:tcPr>
            <w:tcW w:w="966" w:type="dxa"/>
            <w:tcBorders>
              <w:top w:val="single" w:sz="4" w:space="0" w:color="auto"/>
              <w:left w:val="single" w:sz="4" w:space="0" w:color="auto"/>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r>
              <w:rPr>
                <w:rFonts w:ascii="宋体" w:hAnsi="宋体" w:cs="宋体" w:hint="eastAsia"/>
                <w:kern w:val="0"/>
                <w:szCs w:val="21"/>
              </w:rPr>
              <w:t>23</w:t>
            </w:r>
          </w:p>
        </w:tc>
        <w:tc>
          <w:tcPr>
            <w:tcW w:w="1137"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81"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883"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586"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0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59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r>
      <w:tr w:rsidR="00251D6C" w:rsidTr="00251D6C">
        <w:trPr>
          <w:trHeight w:val="360"/>
        </w:trPr>
        <w:tc>
          <w:tcPr>
            <w:tcW w:w="966" w:type="dxa"/>
            <w:tcBorders>
              <w:top w:val="single" w:sz="4" w:space="0" w:color="auto"/>
              <w:left w:val="single" w:sz="4" w:space="0" w:color="auto"/>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r>
              <w:rPr>
                <w:rFonts w:ascii="宋体" w:hAnsi="宋体" w:cs="宋体" w:hint="eastAsia"/>
                <w:kern w:val="0"/>
                <w:szCs w:val="21"/>
              </w:rPr>
              <w:t>24</w:t>
            </w:r>
          </w:p>
        </w:tc>
        <w:tc>
          <w:tcPr>
            <w:tcW w:w="1137"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81"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883"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586"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0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59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r>
      <w:tr w:rsidR="00251D6C" w:rsidTr="00251D6C">
        <w:trPr>
          <w:trHeight w:val="360"/>
        </w:trPr>
        <w:tc>
          <w:tcPr>
            <w:tcW w:w="966" w:type="dxa"/>
            <w:tcBorders>
              <w:top w:val="single" w:sz="4" w:space="0" w:color="auto"/>
              <w:left w:val="single" w:sz="4" w:space="0" w:color="auto"/>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r>
              <w:rPr>
                <w:rFonts w:ascii="宋体" w:hAnsi="宋体" w:cs="宋体" w:hint="eastAsia"/>
                <w:kern w:val="0"/>
                <w:szCs w:val="21"/>
              </w:rPr>
              <w:t>25</w:t>
            </w:r>
          </w:p>
        </w:tc>
        <w:tc>
          <w:tcPr>
            <w:tcW w:w="1137"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81"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883"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586"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0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59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r>
      <w:tr w:rsidR="00251D6C" w:rsidTr="00251D6C">
        <w:trPr>
          <w:trHeight w:val="360"/>
        </w:trPr>
        <w:tc>
          <w:tcPr>
            <w:tcW w:w="966" w:type="dxa"/>
            <w:tcBorders>
              <w:top w:val="single" w:sz="4" w:space="0" w:color="auto"/>
              <w:left w:val="single" w:sz="4" w:space="0" w:color="auto"/>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r>
              <w:rPr>
                <w:rFonts w:ascii="宋体" w:hAnsi="宋体" w:cs="宋体" w:hint="eastAsia"/>
                <w:kern w:val="0"/>
                <w:szCs w:val="21"/>
              </w:rPr>
              <w:t>26</w:t>
            </w:r>
          </w:p>
        </w:tc>
        <w:tc>
          <w:tcPr>
            <w:tcW w:w="1137"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81"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883"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586"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0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59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r>
      <w:tr w:rsidR="00251D6C" w:rsidTr="00251D6C">
        <w:trPr>
          <w:trHeight w:val="360"/>
        </w:trPr>
        <w:tc>
          <w:tcPr>
            <w:tcW w:w="966" w:type="dxa"/>
            <w:tcBorders>
              <w:top w:val="single" w:sz="4" w:space="0" w:color="auto"/>
              <w:left w:val="single" w:sz="4" w:space="0" w:color="auto"/>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r>
              <w:rPr>
                <w:rFonts w:ascii="宋体" w:hAnsi="宋体" w:cs="宋体" w:hint="eastAsia"/>
                <w:kern w:val="0"/>
                <w:szCs w:val="21"/>
              </w:rPr>
              <w:t>27</w:t>
            </w:r>
          </w:p>
        </w:tc>
        <w:tc>
          <w:tcPr>
            <w:tcW w:w="1137"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81"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883"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586"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0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59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r>
      <w:tr w:rsidR="00251D6C" w:rsidTr="00251D6C">
        <w:trPr>
          <w:trHeight w:val="360"/>
        </w:trPr>
        <w:tc>
          <w:tcPr>
            <w:tcW w:w="966" w:type="dxa"/>
            <w:tcBorders>
              <w:top w:val="single" w:sz="4" w:space="0" w:color="auto"/>
              <w:left w:val="single" w:sz="4" w:space="0" w:color="auto"/>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r>
              <w:rPr>
                <w:rFonts w:ascii="宋体" w:hAnsi="宋体" w:cs="宋体" w:hint="eastAsia"/>
                <w:kern w:val="0"/>
                <w:szCs w:val="21"/>
              </w:rPr>
              <w:t>28</w:t>
            </w:r>
          </w:p>
        </w:tc>
        <w:tc>
          <w:tcPr>
            <w:tcW w:w="1137"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81"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883"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586"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0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59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r>
      <w:tr w:rsidR="00251D6C" w:rsidTr="00251D6C">
        <w:trPr>
          <w:trHeight w:val="360"/>
        </w:trPr>
        <w:tc>
          <w:tcPr>
            <w:tcW w:w="966" w:type="dxa"/>
            <w:tcBorders>
              <w:top w:val="single" w:sz="4" w:space="0" w:color="auto"/>
              <w:left w:val="single" w:sz="4" w:space="0" w:color="auto"/>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r>
              <w:rPr>
                <w:rFonts w:ascii="宋体" w:hAnsi="宋体" w:cs="宋体" w:hint="eastAsia"/>
                <w:kern w:val="0"/>
                <w:szCs w:val="21"/>
              </w:rPr>
              <w:t>29</w:t>
            </w:r>
          </w:p>
        </w:tc>
        <w:tc>
          <w:tcPr>
            <w:tcW w:w="1137"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81"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883"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586"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0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59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r>
      <w:tr w:rsidR="00251D6C" w:rsidTr="00251D6C">
        <w:trPr>
          <w:trHeight w:val="360"/>
        </w:trPr>
        <w:tc>
          <w:tcPr>
            <w:tcW w:w="966" w:type="dxa"/>
            <w:tcBorders>
              <w:top w:val="single" w:sz="4" w:space="0" w:color="auto"/>
              <w:left w:val="single" w:sz="4" w:space="0" w:color="auto"/>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r>
              <w:rPr>
                <w:rFonts w:ascii="宋体" w:hAnsi="宋体" w:cs="宋体" w:hint="eastAsia"/>
                <w:kern w:val="0"/>
                <w:szCs w:val="21"/>
              </w:rPr>
              <w:t>30</w:t>
            </w:r>
          </w:p>
        </w:tc>
        <w:tc>
          <w:tcPr>
            <w:tcW w:w="1137"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81"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883"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586"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0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59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r>
      <w:tr w:rsidR="00251D6C" w:rsidTr="00251D6C">
        <w:trPr>
          <w:trHeight w:val="360"/>
        </w:trPr>
        <w:tc>
          <w:tcPr>
            <w:tcW w:w="966" w:type="dxa"/>
            <w:tcBorders>
              <w:top w:val="single" w:sz="4" w:space="0" w:color="auto"/>
              <w:left w:val="single" w:sz="4" w:space="0" w:color="auto"/>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r>
              <w:rPr>
                <w:rFonts w:ascii="宋体" w:hAnsi="宋体" w:cs="宋体" w:hint="eastAsia"/>
                <w:kern w:val="0"/>
                <w:szCs w:val="21"/>
              </w:rPr>
              <w:t>31</w:t>
            </w:r>
          </w:p>
        </w:tc>
        <w:tc>
          <w:tcPr>
            <w:tcW w:w="1137"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81"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883"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586"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0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59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r>
      <w:tr w:rsidR="00251D6C" w:rsidTr="00251D6C">
        <w:trPr>
          <w:trHeight w:val="360"/>
        </w:trPr>
        <w:tc>
          <w:tcPr>
            <w:tcW w:w="966" w:type="dxa"/>
            <w:tcBorders>
              <w:top w:val="single" w:sz="4" w:space="0" w:color="auto"/>
              <w:left w:val="single" w:sz="4" w:space="0" w:color="auto"/>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r>
              <w:rPr>
                <w:rFonts w:ascii="宋体" w:hAnsi="宋体" w:cs="宋体" w:hint="eastAsia"/>
                <w:kern w:val="0"/>
                <w:szCs w:val="21"/>
              </w:rPr>
              <w:t>32</w:t>
            </w:r>
          </w:p>
        </w:tc>
        <w:tc>
          <w:tcPr>
            <w:tcW w:w="1137"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81"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883"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586"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0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59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r>
      <w:tr w:rsidR="00251D6C" w:rsidTr="00251D6C">
        <w:trPr>
          <w:trHeight w:val="360"/>
        </w:trPr>
        <w:tc>
          <w:tcPr>
            <w:tcW w:w="966" w:type="dxa"/>
            <w:tcBorders>
              <w:top w:val="single" w:sz="4" w:space="0" w:color="auto"/>
              <w:left w:val="single" w:sz="4" w:space="0" w:color="auto"/>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r>
              <w:rPr>
                <w:rFonts w:ascii="宋体" w:hAnsi="宋体" w:cs="宋体" w:hint="eastAsia"/>
                <w:kern w:val="0"/>
                <w:szCs w:val="21"/>
              </w:rPr>
              <w:t>33</w:t>
            </w:r>
          </w:p>
        </w:tc>
        <w:tc>
          <w:tcPr>
            <w:tcW w:w="1137"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81"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883"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586"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0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59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r>
      <w:tr w:rsidR="00251D6C" w:rsidTr="00251D6C">
        <w:trPr>
          <w:trHeight w:val="360"/>
        </w:trPr>
        <w:tc>
          <w:tcPr>
            <w:tcW w:w="966" w:type="dxa"/>
            <w:tcBorders>
              <w:top w:val="single" w:sz="4" w:space="0" w:color="auto"/>
              <w:left w:val="single" w:sz="4" w:space="0" w:color="auto"/>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r>
              <w:rPr>
                <w:rFonts w:ascii="宋体" w:hAnsi="宋体" w:cs="宋体" w:hint="eastAsia"/>
                <w:kern w:val="0"/>
                <w:szCs w:val="21"/>
              </w:rPr>
              <w:lastRenderedPageBreak/>
              <w:t>34</w:t>
            </w:r>
          </w:p>
        </w:tc>
        <w:tc>
          <w:tcPr>
            <w:tcW w:w="1137"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81"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883"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586"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120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c>
          <w:tcPr>
            <w:tcW w:w="590" w:type="dxa"/>
            <w:tcBorders>
              <w:top w:val="nil"/>
              <w:left w:val="nil"/>
              <w:bottom w:val="single" w:sz="4" w:space="0" w:color="auto"/>
              <w:right w:val="single" w:sz="4" w:space="0" w:color="auto"/>
            </w:tcBorders>
            <w:vAlign w:val="bottom"/>
          </w:tcPr>
          <w:p w:rsidR="00251D6C" w:rsidRDefault="00251D6C" w:rsidP="00251D6C">
            <w:pPr>
              <w:widowControl/>
              <w:jc w:val="center"/>
              <w:rPr>
                <w:rFonts w:ascii="宋体" w:hAnsi="宋体" w:cs="宋体"/>
                <w:kern w:val="0"/>
                <w:szCs w:val="21"/>
              </w:rPr>
            </w:pPr>
          </w:p>
        </w:tc>
      </w:tr>
    </w:tbl>
    <w:p w:rsidR="00897D23" w:rsidRDefault="00897D23" w:rsidP="00660D76">
      <w:pPr>
        <w:widowControl/>
        <w:snapToGrid w:val="0"/>
        <w:spacing w:line="580" w:lineRule="exact"/>
        <w:ind w:rightChars="125" w:right="263"/>
        <w:rPr>
          <w:rFonts w:ascii="宋体" w:hAnsi="宋体"/>
          <w:kern w:val="0"/>
          <w:sz w:val="28"/>
          <w:szCs w:val="28"/>
        </w:rPr>
      </w:pPr>
      <w:r>
        <w:rPr>
          <w:rFonts w:ascii="宋体" w:hAnsi="宋体" w:hint="eastAsia"/>
          <w:kern w:val="0"/>
          <w:sz w:val="28"/>
          <w:szCs w:val="28"/>
        </w:rPr>
        <w:lastRenderedPageBreak/>
        <w:t>附件</w:t>
      </w:r>
      <w:r w:rsidR="00251D6C">
        <w:rPr>
          <w:rFonts w:ascii="宋体" w:hAnsi="宋体" w:hint="eastAsia"/>
          <w:kern w:val="0"/>
          <w:sz w:val="28"/>
          <w:szCs w:val="28"/>
        </w:rPr>
        <w:t>5</w:t>
      </w:r>
      <w:r>
        <w:rPr>
          <w:rFonts w:ascii="宋体" w:hAnsi="宋体" w:hint="eastAsia"/>
          <w:kern w:val="0"/>
          <w:sz w:val="28"/>
          <w:szCs w:val="28"/>
        </w:rPr>
        <w:t>：成绩汇总表</w:t>
      </w:r>
    </w:p>
    <w:p w:rsidR="00897D23" w:rsidRDefault="00897D23" w:rsidP="00660D76">
      <w:pPr>
        <w:widowControl/>
        <w:snapToGrid w:val="0"/>
        <w:spacing w:line="580" w:lineRule="exact"/>
        <w:ind w:rightChars="125" w:right="263"/>
        <w:rPr>
          <w:rFonts w:ascii="宋体" w:hAnsi="宋体"/>
          <w:kern w:val="0"/>
          <w:sz w:val="28"/>
          <w:szCs w:val="28"/>
        </w:rPr>
      </w:pPr>
      <w:r>
        <w:rPr>
          <w:rFonts w:ascii="宋体" w:hAnsi="宋体" w:hint="eastAsia"/>
          <w:kern w:val="0"/>
          <w:sz w:val="28"/>
          <w:szCs w:val="28"/>
        </w:rPr>
        <w:lastRenderedPageBreak/>
        <w:t>附件</w:t>
      </w:r>
      <w:r w:rsidR="00251D6C">
        <w:rPr>
          <w:rFonts w:ascii="宋体" w:hAnsi="宋体" w:hint="eastAsia"/>
          <w:kern w:val="0"/>
          <w:sz w:val="28"/>
          <w:szCs w:val="28"/>
        </w:rPr>
        <w:t>6</w:t>
      </w:r>
      <w:r>
        <w:rPr>
          <w:rFonts w:ascii="宋体" w:hAnsi="宋体" w:hint="eastAsia"/>
          <w:kern w:val="0"/>
          <w:sz w:val="28"/>
          <w:szCs w:val="28"/>
        </w:rPr>
        <w:t>：</w:t>
      </w:r>
    </w:p>
    <w:p w:rsidR="00897D23" w:rsidRDefault="00897D23">
      <w:pPr>
        <w:jc w:val="center"/>
        <w:rPr>
          <w:szCs w:val="21"/>
        </w:rPr>
      </w:pPr>
      <w:r>
        <w:rPr>
          <w:rFonts w:hint="eastAsia"/>
          <w:b/>
          <w:bCs/>
          <w:szCs w:val="21"/>
        </w:rPr>
        <w:t>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2490"/>
        <w:gridCol w:w="2105"/>
        <w:gridCol w:w="2548"/>
        <w:gridCol w:w="1360"/>
      </w:tblGrid>
      <w:tr w:rsidR="00897D23">
        <w:trPr>
          <w:trHeight w:val="144"/>
          <w:jc w:val="center"/>
        </w:trPr>
        <w:tc>
          <w:tcPr>
            <w:tcW w:w="785" w:type="dxa"/>
          </w:tcPr>
          <w:p w:rsidR="00897D23" w:rsidRDefault="00897D23">
            <w:pPr>
              <w:widowControl/>
              <w:jc w:val="center"/>
              <w:rPr>
                <w:rFonts w:ascii="宋体" w:hAnsi="宋体" w:cs="宋体"/>
                <w:b/>
                <w:kern w:val="0"/>
                <w:szCs w:val="21"/>
              </w:rPr>
            </w:pPr>
            <w:r>
              <w:rPr>
                <w:rFonts w:ascii="宋体" w:hAnsi="宋体" w:cs="宋体" w:hint="eastAsia"/>
                <w:b/>
                <w:kern w:val="0"/>
                <w:szCs w:val="21"/>
              </w:rPr>
              <w:t>序号</w:t>
            </w:r>
          </w:p>
        </w:tc>
        <w:tc>
          <w:tcPr>
            <w:tcW w:w="2490" w:type="dxa"/>
          </w:tcPr>
          <w:p w:rsidR="00897D23" w:rsidRDefault="00897D23">
            <w:pPr>
              <w:widowControl/>
              <w:jc w:val="center"/>
              <w:rPr>
                <w:rFonts w:ascii="宋体" w:hAnsi="宋体" w:cs="宋体"/>
                <w:b/>
                <w:kern w:val="0"/>
                <w:szCs w:val="21"/>
              </w:rPr>
            </w:pPr>
            <w:r>
              <w:rPr>
                <w:rFonts w:ascii="宋体" w:hAnsi="宋体" w:cs="宋体" w:hint="eastAsia"/>
                <w:b/>
                <w:kern w:val="0"/>
                <w:szCs w:val="21"/>
              </w:rPr>
              <w:t>评分项目</w:t>
            </w:r>
          </w:p>
        </w:tc>
        <w:tc>
          <w:tcPr>
            <w:tcW w:w="2105" w:type="dxa"/>
          </w:tcPr>
          <w:p w:rsidR="00897D23" w:rsidRDefault="00897D23">
            <w:pPr>
              <w:widowControl/>
              <w:jc w:val="center"/>
              <w:rPr>
                <w:rFonts w:ascii="宋体" w:hAnsi="宋体" w:cs="宋体"/>
                <w:b/>
                <w:kern w:val="0"/>
                <w:szCs w:val="21"/>
              </w:rPr>
            </w:pPr>
            <w:r>
              <w:rPr>
                <w:rFonts w:ascii="宋体" w:hAnsi="宋体" w:cs="宋体" w:hint="eastAsia"/>
                <w:b/>
                <w:kern w:val="0"/>
                <w:szCs w:val="21"/>
              </w:rPr>
              <w:t>要求</w:t>
            </w:r>
          </w:p>
        </w:tc>
        <w:tc>
          <w:tcPr>
            <w:tcW w:w="2548" w:type="dxa"/>
          </w:tcPr>
          <w:p w:rsidR="00897D23" w:rsidRDefault="00897D23">
            <w:pPr>
              <w:widowControl/>
              <w:jc w:val="center"/>
              <w:rPr>
                <w:rFonts w:ascii="宋体" w:hAnsi="宋体" w:cs="宋体"/>
                <w:b/>
                <w:kern w:val="0"/>
                <w:szCs w:val="21"/>
              </w:rPr>
            </w:pPr>
            <w:r>
              <w:rPr>
                <w:rFonts w:ascii="宋体" w:hAnsi="宋体" w:cs="宋体" w:hint="eastAsia"/>
                <w:b/>
                <w:kern w:val="0"/>
                <w:szCs w:val="21"/>
              </w:rPr>
              <w:t>类别</w:t>
            </w:r>
          </w:p>
        </w:tc>
        <w:tc>
          <w:tcPr>
            <w:tcW w:w="1360" w:type="dxa"/>
          </w:tcPr>
          <w:p w:rsidR="00897D23" w:rsidRDefault="00897D23">
            <w:pPr>
              <w:widowControl/>
              <w:jc w:val="center"/>
              <w:rPr>
                <w:rFonts w:ascii="宋体" w:hAnsi="宋体" w:cs="宋体"/>
                <w:b/>
                <w:kern w:val="0"/>
                <w:szCs w:val="21"/>
              </w:rPr>
            </w:pPr>
            <w:r>
              <w:rPr>
                <w:rFonts w:ascii="宋体" w:hAnsi="宋体" w:cs="宋体" w:hint="eastAsia"/>
                <w:b/>
                <w:kern w:val="0"/>
                <w:szCs w:val="21"/>
              </w:rPr>
              <w:t>得分</w:t>
            </w:r>
          </w:p>
        </w:tc>
      </w:tr>
      <w:tr w:rsidR="00897D23">
        <w:trPr>
          <w:trHeight w:val="289"/>
          <w:jc w:val="center"/>
        </w:trPr>
        <w:tc>
          <w:tcPr>
            <w:tcW w:w="785" w:type="dxa"/>
            <w:vMerge w:val="restart"/>
            <w:vAlign w:val="center"/>
          </w:tcPr>
          <w:p w:rsidR="00897D23" w:rsidRDefault="00897D23">
            <w:pPr>
              <w:spacing w:line="500" w:lineRule="exact"/>
              <w:jc w:val="center"/>
              <w:rPr>
                <w:rFonts w:ascii="Times New Roman" w:hAnsi="Times New Roman"/>
                <w:szCs w:val="21"/>
              </w:rPr>
            </w:pPr>
            <w:r>
              <w:rPr>
                <w:rFonts w:ascii="Times New Roman" w:hAnsi="Times New Roman" w:hint="eastAsia"/>
                <w:szCs w:val="21"/>
              </w:rPr>
              <w:t>1</w:t>
            </w:r>
          </w:p>
        </w:tc>
        <w:tc>
          <w:tcPr>
            <w:tcW w:w="2490" w:type="dxa"/>
            <w:vMerge w:val="restart"/>
            <w:vAlign w:val="center"/>
          </w:tcPr>
          <w:p w:rsidR="00897D23" w:rsidRDefault="00897D23">
            <w:pPr>
              <w:widowControl/>
              <w:jc w:val="center"/>
              <w:rPr>
                <w:rFonts w:ascii="宋体" w:hAnsi="宋体" w:cs="宋体"/>
                <w:kern w:val="0"/>
                <w:szCs w:val="21"/>
              </w:rPr>
            </w:pPr>
            <w:r>
              <w:rPr>
                <w:rFonts w:ascii="宋体" w:hAnsi="宋体" w:cs="宋体" w:hint="eastAsia"/>
                <w:kern w:val="0"/>
                <w:szCs w:val="21"/>
              </w:rPr>
              <w:t>金相图像质量</w:t>
            </w:r>
          </w:p>
          <w:p w:rsidR="00897D23" w:rsidRDefault="00897D23">
            <w:pPr>
              <w:widowControl/>
              <w:jc w:val="center"/>
              <w:rPr>
                <w:rFonts w:ascii="宋体" w:hAnsi="宋体" w:cs="宋体"/>
                <w:kern w:val="0"/>
                <w:szCs w:val="21"/>
              </w:rPr>
            </w:pPr>
            <w:r>
              <w:rPr>
                <w:rFonts w:ascii="宋体" w:hAnsi="宋体" w:cs="宋体" w:hint="eastAsia"/>
                <w:kern w:val="0"/>
                <w:szCs w:val="21"/>
              </w:rPr>
              <w:t>（70分）</w:t>
            </w:r>
          </w:p>
        </w:tc>
        <w:tc>
          <w:tcPr>
            <w:tcW w:w="2105" w:type="dxa"/>
            <w:vMerge w:val="restart"/>
            <w:vAlign w:val="center"/>
          </w:tcPr>
          <w:p w:rsidR="00897D23" w:rsidRDefault="00897D23">
            <w:pPr>
              <w:widowControl/>
              <w:jc w:val="center"/>
              <w:rPr>
                <w:rFonts w:ascii="宋体" w:hAnsi="宋体" w:cs="宋体"/>
                <w:kern w:val="0"/>
                <w:szCs w:val="21"/>
              </w:rPr>
            </w:pPr>
            <w:r>
              <w:rPr>
                <w:rFonts w:ascii="宋体" w:hAnsi="宋体" w:cs="宋体" w:hint="eastAsia"/>
                <w:kern w:val="0"/>
                <w:szCs w:val="21"/>
              </w:rPr>
              <w:t>组织正确与清晰度</w:t>
            </w:r>
          </w:p>
          <w:p w:rsidR="00897D23" w:rsidRDefault="00897D23">
            <w:pPr>
              <w:widowControl/>
              <w:jc w:val="center"/>
              <w:rPr>
                <w:rFonts w:ascii="宋体" w:hAnsi="宋体" w:cs="宋体"/>
                <w:kern w:val="0"/>
                <w:szCs w:val="21"/>
              </w:rPr>
            </w:pPr>
            <w:r>
              <w:rPr>
                <w:rFonts w:ascii="宋体" w:hAnsi="宋体" w:cs="宋体" w:hint="eastAsia"/>
                <w:kern w:val="0"/>
                <w:szCs w:val="21"/>
              </w:rPr>
              <w:t>（40分）</w:t>
            </w:r>
          </w:p>
        </w:tc>
        <w:tc>
          <w:tcPr>
            <w:tcW w:w="2548" w:type="dxa"/>
            <w:vAlign w:val="center"/>
          </w:tcPr>
          <w:p w:rsidR="00897D23" w:rsidRDefault="00897D23">
            <w:pPr>
              <w:widowControl/>
              <w:rPr>
                <w:rFonts w:ascii="宋体" w:hAnsi="宋体" w:cs="宋体"/>
                <w:kern w:val="0"/>
                <w:szCs w:val="21"/>
              </w:rPr>
            </w:pPr>
            <w:r>
              <w:rPr>
                <w:rFonts w:ascii="宋体" w:hAnsi="宋体" w:cs="宋体" w:hint="eastAsia"/>
                <w:kern w:val="0"/>
                <w:szCs w:val="21"/>
              </w:rPr>
              <w:t>组织看不清</w:t>
            </w:r>
          </w:p>
        </w:tc>
        <w:tc>
          <w:tcPr>
            <w:tcW w:w="1360" w:type="dxa"/>
            <w:vAlign w:val="center"/>
          </w:tcPr>
          <w:p w:rsidR="00897D23" w:rsidRDefault="00897D23">
            <w:pPr>
              <w:widowControl/>
              <w:spacing w:before="100" w:beforeAutospacing="1" w:after="100" w:afterAutospacing="1"/>
              <w:jc w:val="center"/>
              <w:rPr>
                <w:rFonts w:ascii="宋体" w:hAnsi="宋体" w:cs="Arial"/>
                <w:kern w:val="0"/>
                <w:szCs w:val="21"/>
              </w:rPr>
            </w:pPr>
            <w:r>
              <w:rPr>
                <w:rFonts w:ascii="宋体" w:hAnsi="宋体" w:cs="Arial" w:hint="eastAsia"/>
                <w:kern w:val="0"/>
                <w:szCs w:val="21"/>
              </w:rPr>
              <w:t>0～5分</w:t>
            </w:r>
          </w:p>
        </w:tc>
      </w:tr>
      <w:tr w:rsidR="00897D23">
        <w:trPr>
          <w:jc w:val="center"/>
        </w:trPr>
        <w:tc>
          <w:tcPr>
            <w:tcW w:w="785" w:type="dxa"/>
            <w:vMerge/>
          </w:tcPr>
          <w:p w:rsidR="00897D23" w:rsidRDefault="00897D23">
            <w:pPr>
              <w:spacing w:line="500" w:lineRule="exact"/>
              <w:jc w:val="center"/>
              <w:rPr>
                <w:rFonts w:ascii="Times New Roman" w:hAnsi="Times New Roman"/>
                <w:szCs w:val="21"/>
              </w:rPr>
            </w:pPr>
          </w:p>
        </w:tc>
        <w:tc>
          <w:tcPr>
            <w:tcW w:w="2490" w:type="dxa"/>
            <w:vMerge/>
          </w:tcPr>
          <w:p w:rsidR="00897D23" w:rsidRDefault="00897D23">
            <w:pPr>
              <w:widowControl/>
              <w:jc w:val="center"/>
              <w:rPr>
                <w:rFonts w:ascii="宋体" w:hAnsi="宋体" w:cs="宋体"/>
                <w:kern w:val="0"/>
                <w:szCs w:val="21"/>
              </w:rPr>
            </w:pPr>
          </w:p>
        </w:tc>
        <w:tc>
          <w:tcPr>
            <w:tcW w:w="2105" w:type="dxa"/>
            <w:vMerge/>
          </w:tcPr>
          <w:p w:rsidR="00897D23" w:rsidRDefault="00897D23">
            <w:pPr>
              <w:widowControl/>
              <w:jc w:val="center"/>
              <w:rPr>
                <w:rFonts w:ascii="宋体" w:hAnsi="宋体" w:cs="宋体"/>
                <w:kern w:val="0"/>
                <w:szCs w:val="21"/>
              </w:rPr>
            </w:pPr>
          </w:p>
        </w:tc>
        <w:tc>
          <w:tcPr>
            <w:tcW w:w="2548" w:type="dxa"/>
            <w:vAlign w:val="center"/>
          </w:tcPr>
          <w:p w:rsidR="00897D23" w:rsidRDefault="00897D23">
            <w:pPr>
              <w:widowControl/>
              <w:rPr>
                <w:rFonts w:ascii="宋体" w:hAnsi="宋体" w:cs="宋体"/>
                <w:kern w:val="0"/>
                <w:szCs w:val="21"/>
              </w:rPr>
            </w:pPr>
            <w:r>
              <w:rPr>
                <w:rFonts w:ascii="宋体" w:hAnsi="宋体" w:cs="宋体" w:hint="eastAsia"/>
                <w:kern w:val="0"/>
                <w:szCs w:val="21"/>
              </w:rPr>
              <w:t>可以辨别组织、组织较正确</w:t>
            </w:r>
          </w:p>
        </w:tc>
        <w:tc>
          <w:tcPr>
            <w:tcW w:w="1360" w:type="dxa"/>
            <w:vAlign w:val="center"/>
          </w:tcPr>
          <w:p w:rsidR="00897D23" w:rsidRDefault="00897D23">
            <w:pPr>
              <w:widowControl/>
              <w:spacing w:before="100" w:beforeAutospacing="1" w:after="100" w:afterAutospacing="1"/>
              <w:jc w:val="center"/>
              <w:rPr>
                <w:rFonts w:ascii="宋体" w:hAnsi="宋体" w:cs="Arial"/>
                <w:kern w:val="0"/>
                <w:szCs w:val="21"/>
              </w:rPr>
            </w:pPr>
            <w:r>
              <w:rPr>
                <w:rFonts w:ascii="宋体" w:hAnsi="宋体" w:cs="Arial" w:hint="eastAsia"/>
                <w:kern w:val="0"/>
                <w:szCs w:val="21"/>
              </w:rPr>
              <w:t>6～20分</w:t>
            </w:r>
          </w:p>
        </w:tc>
      </w:tr>
      <w:tr w:rsidR="00897D23">
        <w:trPr>
          <w:jc w:val="center"/>
        </w:trPr>
        <w:tc>
          <w:tcPr>
            <w:tcW w:w="785" w:type="dxa"/>
            <w:vMerge/>
          </w:tcPr>
          <w:p w:rsidR="00897D23" w:rsidRDefault="00897D23">
            <w:pPr>
              <w:spacing w:line="500" w:lineRule="exact"/>
              <w:jc w:val="center"/>
              <w:rPr>
                <w:rFonts w:ascii="Times New Roman" w:hAnsi="Times New Roman"/>
                <w:szCs w:val="21"/>
              </w:rPr>
            </w:pPr>
          </w:p>
        </w:tc>
        <w:tc>
          <w:tcPr>
            <w:tcW w:w="2490" w:type="dxa"/>
            <w:vMerge/>
          </w:tcPr>
          <w:p w:rsidR="00897D23" w:rsidRDefault="00897D23">
            <w:pPr>
              <w:spacing w:line="500" w:lineRule="exact"/>
              <w:jc w:val="center"/>
              <w:rPr>
                <w:rFonts w:ascii="宋体" w:hAnsi="宋体" w:cs="宋体"/>
                <w:kern w:val="0"/>
                <w:szCs w:val="21"/>
              </w:rPr>
            </w:pPr>
          </w:p>
        </w:tc>
        <w:tc>
          <w:tcPr>
            <w:tcW w:w="2105" w:type="dxa"/>
            <w:vMerge/>
          </w:tcPr>
          <w:p w:rsidR="00897D23" w:rsidRDefault="00897D23">
            <w:pPr>
              <w:spacing w:line="500" w:lineRule="exact"/>
              <w:jc w:val="center"/>
              <w:rPr>
                <w:rFonts w:ascii="宋体" w:hAnsi="宋体" w:cs="宋体"/>
                <w:kern w:val="0"/>
                <w:szCs w:val="21"/>
              </w:rPr>
            </w:pPr>
          </w:p>
        </w:tc>
        <w:tc>
          <w:tcPr>
            <w:tcW w:w="2548" w:type="dxa"/>
            <w:vAlign w:val="center"/>
          </w:tcPr>
          <w:p w:rsidR="00897D23" w:rsidRDefault="00897D23">
            <w:pPr>
              <w:widowControl/>
              <w:rPr>
                <w:rFonts w:ascii="宋体" w:hAnsi="宋体" w:cs="宋体"/>
                <w:kern w:val="0"/>
                <w:szCs w:val="21"/>
              </w:rPr>
            </w:pPr>
            <w:r>
              <w:rPr>
                <w:rFonts w:ascii="宋体" w:hAnsi="宋体" w:cs="宋体" w:hint="eastAsia"/>
                <w:kern w:val="0"/>
                <w:szCs w:val="21"/>
              </w:rPr>
              <w:t>组织比较清晰、组织正确</w:t>
            </w:r>
          </w:p>
        </w:tc>
        <w:tc>
          <w:tcPr>
            <w:tcW w:w="1360" w:type="dxa"/>
            <w:vAlign w:val="center"/>
          </w:tcPr>
          <w:p w:rsidR="00897D23" w:rsidRDefault="00897D23">
            <w:pPr>
              <w:widowControl/>
              <w:spacing w:before="100" w:beforeAutospacing="1" w:after="100" w:afterAutospacing="1"/>
              <w:jc w:val="center"/>
              <w:rPr>
                <w:rFonts w:ascii="宋体" w:hAnsi="宋体" w:cs="Arial"/>
                <w:kern w:val="0"/>
                <w:szCs w:val="21"/>
              </w:rPr>
            </w:pPr>
            <w:r>
              <w:rPr>
                <w:rFonts w:ascii="宋体" w:hAnsi="宋体" w:cs="Arial" w:hint="eastAsia"/>
                <w:kern w:val="0"/>
                <w:szCs w:val="21"/>
              </w:rPr>
              <w:t>21～35分</w:t>
            </w:r>
          </w:p>
        </w:tc>
      </w:tr>
      <w:tr w:rsidR="00897D23">
        <w:trPr>
          <w:jc w:val="center"/>
        </w:trPr>
        <w:tc>
          <w:tcPr>
            <w:tcW w:w="785" w:type="dxa"/>
            <w:vMerge/>
          </w:tcPr>
          <w:p w:rsidR="00897D23" w:rsidRDefault="00897D23">
            <w:pPr>
              <w:spacing w:line="500" w:lineRule="exact"/>
              <w:jc w:val="center"/>
              <w:rPr>
                <w:rFonts w:ascii="Times New Roman" w:hAnsi="Times New Roman"/>
                <w:szCs w:val="21"/>
              </w:rPr>
            </w:pPr>
          </w:p>
        </w:tc>
        <w:tc>
          <w:tcPr>
            <w:tcW w:w="2490" w:type="dxa"/>
            <w:vMerge/>
          </w:tcPr>
          <w:p w:rsidR="00897D23" w:rsidRDefault="00897D23">
            <w:pPr>
              <w:spacing w:line="500" w:lineRule="exact"/>
              <w:jc w:val="center"/>
              <w:rPr>
                <w:rFonts w:ascii="宋体" w:hAnsi="宋体" w:cs="宋体"/>
                <w:kern w:val="0"/>
                <w:szCs w:val="21"/>
              </w:rPr>
            </w:pPr>
          </w:p>
        </w:tc>
        <w:tc>
          <w:tcPr>
            <w:tcW w:w="2105" w:type="dxa"/>
            <w:vMerge/>
          </w:tcPr>
          <w:p w:rsidR="00897D23" w:rsidRDefault="00897D23">
            <w:pPr>
              <w:spacing w:line="500" w:lineRule="exact"/>
              <w:jc w:val="center"/>
              <w:rPr>
                <w:rFonts w:ascii="宋体" w:hAnsi="宋体" w:cs="宋体"/>
                <w:kern w:val="0"/>
                <w:szCs w:val="21"/>
              </w:rPr>
            </w:pPr>
          </w:p>
        </w:tc>
        <w:tc>
          <w:tcPr>
            <w:tcW w:w="2548" w:type="dxa"/>
            <w:vAlign w:val="center"/>
          </w:tcPr>
          <w:p w:rsidR="00897D23" w:rsidRDefault="00897D23">
            <w:pPr>
              <w:widowControl/>
              <w:rPr>
                <w:rFonts w:ascii="宋体" w:hAnsi="宋体" w:cs="宋体"/>
                <w:kern w:val="0"/>
                <w:szCs w:val="21"/>
              </w:rPr>
            </w:pPr>
            <w:r>
              <w:rPr>
                <w:rFonts w:ascii="宋体" w:hAnsi="宋体" w:cs="宋体" w:hint="eastAsia"/>
                <w:kern w:val="0"/>
                <w:szCs w:val="21"/>
              </w:rPr>
              <w:t>组织很清晰、组织正确</w:t>
            </w:r>
          </w:p>
        </w:tc>
        <w:tc>
          <w:tcPr>
            <w:tcW w:w="1360" w:type="dxa"/>
            <w:vAlign w:val="center"/>
          </w:tcPr>
          <w:p w:rsidR="00897D23" w:rsidRDefault="00897D23">
            <w:pPr>
              <w:widowControl/>
              <w:spacing w:before="100" w:beforeAutospacing="1" w:after="100" w:afterAutospacing="1"/>
              <w:jc w:val="center"/>
              <w:rPr>
                <w:rFonts w:ascii="宋体" w:hAnsi="宋体" w:cs="Arial"/>
                <w:kern w:val="0"/>
                <w:szCs w:val="21"/>
              </w:rPr>
            </w:pPr>
            <w:r>
              <w:rPr>
                <w:rFonts w:ascii="宋体" w:hAnsi="宋体" w:cs="Arial" w:hint="eastAsia"/>
                <w:kern w:val="0"/>
                <w:szCs w:val="21"/>
              </w:rPr>
              <w:t>36～40分</w:t>
            </w:r>
          </w:p>
        </w:tc>
      </w:tr>
      <w:tr w:rsidR="00897D23">
        <w:trPr>
          <w:jc w:val="center"/>
        </w:trPr>
        <w:tc>
          <w:tcPr>
            <w:tcW w:w="785" w:type="dxa"/>
            <w:vMerge/>
          </w:tcPr>
          <w:p w:rsidR="00897D23" w:rsidRDefault="00897D23">
            <w:pPr>
              <w:spacing w:line="500" w:lineRule="exact"/>
              <w:jc w:val="center"/>
              <w:rPr>
                <w:rFonts w:ascii="Times New Roman" w:hAnsi="Times New Roman"/>
                <w:szCs w:val="21"/>
              </w:rPr>
            </w:pPr>
          </w:p>
        </w:tc>
        <w:tc>
          <w:tcPr>
            <w:tcW w:w="2490" w:type="dxa"/>
            <w:vMerge/>
          </w:tcPr>
          <w:p w:rsidR="00897D23" w:rsidRDefault="00897D23">
            <w:pPr>
              <w:spacing w:line="500" w:lineRule="exact"/>
              <w:jc w:val="center"/>
              <w:rPr>
                <w:rFonts w:ascii="宋体" w:hAnsi="宋体" w:cs="宋体"/>
                <w:kern w:val="0"/>
                <w:szCs w:val="21"/>
              </w:rPr>
            </w:pPr>
          </w:p>
        </w:tc>
        <w:tc>
          <w:tcPr>
            <w:tcW w:w="2105" w:type="dxa"/>
            <w:vMerge w:val="restart"/>
            <w:vAlign w:val="center"/>
          </w:tcPr>
          <w:p w:rsidR="00897D23" w:rsidRDefault="00897D23">
            <w:pPr>
              <w:widowControl/>
              <w:jc w:val="center"/>
              <w:rPr>
                <w:rFonts w:ascii="宋体" w:hAnsi="宋体" w:cs="宋体"/>
                <w:kern w:val="0"/>
                <w:szCs w:val="21"/>
              </w:rPr>
            </w:pPr>
            <w:r>
              <w:rPr>
                <w:rFonts w:ascii="宋体" w:hAnsi="宋体" w:cs="宋体" w:hint="eastAsia"/>
                <w:kern w:val="0"/>
                <w:szCs w:val="21"/>
              </w:rPr>
              <w:t>划痕</w:t>
            </w:r>
          </w:p>
          <w:p w:rsidR="00897D23" w:rsidRDefault="00897D23">
            <w:pPr>
              <w:jc w:val="center"/>
              <w:rPr>
                <w:rFonts w:ascii="宋体" w:hAnsi="宋体" w:cs="宋体"/>
                <w:kern w:val="0"/>
                <w:szCs w:val="21"/>
              </w:rPr>
            </w:pPr>
            <w:r>
              <w:rPr>
                <w:rFonts w:ascii="宋体" w:hAnsi="宋体" w:cs="宋体" w:hint="eastAsia"/>
                <w:kern w:val="0"/>
                <w:szCs w:val="21"/>
              </w:rPr>
              <w:t>（20分）</w:t>
            </w:r>
          </w:p>
        </w:tc>
        <w:tc>
          <w:tcPr>
            <w:tcW w:w="2548" w:type="dxa"/>
            <w:vAlign w:val="center"/>
          </w:tcPr>
          <w:p w:rsidR="00897D23" w:rsidRDefault="00897D23">
            <w:pPr>
              <w:widowControl/>
              <w:rPr>
                <w:rFonts w:ascii="宋体" w:hAnsi="宋体" w:cs="宋体"/>
                <w:kern w:val="0"/>
                <w:szCs w:val="21"/>
              </w:rPr>
            </w:pPr>
            <w:r>
              <w:rPr>
                <w:rFonts w:ascii="宋体" w:hAnsi="宋体" w:cs="宋体" w:hint="eastAsia"/>
                <w:kern w:val="0"/>
                <w:szCs w:val="21"/>
              </w:rPr>
              <w:t>划痕粗大且很多</w:t>
            </w:r>
          </w:p>
        </w:tc>
        <w:tc>
          <w:tcPr>
            <w:tcW w:w="1360" w:type="dxa"/>
            <w:vAlign w:val="center"/>
          </w:tcPr>
          <w:p w:rsidR="00897D23" w:rsidRDefault="00897D23">
            <w:pPr>
              <w:widowControl/>
              <w:spacing w:before="100" w:beforeAutospacing="1" w:after="100" w:afterAutospacing="1"/>
              <w:jc w:val="center"/>
              <w:rPr>
                <w:rFonts w:ascii="宋体" w:hAnsi="宋体" w:cs="Arial"/>
                <w:kern w:val="0"/>
                <w:szCs w:val="21"/>
              </w:rPr>
            </w:pPr>
            <w:r>
              <w:rPr>
                <w:rFonts w:ascii="宋体" w:hAnsi="宋体" w:cs="Arial" w:hint="eastAsia"/>
                <w:kern w:val="0"/>
                <w:szCs w:val="21"/>
              </w:rPr>
              <w:t>0～5分</w:t>
            </w:r>
          </w:p>
        </w:tc>
      </w:tr>
      <w:tr w:rsidR="00897D23">
        <w:trPr>
          <w:jc w:val="center"/>
        </w:trPr>
        <w:tc>
          <w:tcPr>
            <w:tcW w:w="785" w:type="dxa"/>
            <w:vMerge/>
          </w:tcPr>
          <w:p w:rsidR="00897D23" w:rsidRDefault="00897D23">
            <w:pPr>
              <w:spacing w:line="500" w:lineRule="exact"/>
              <w:jc w:val="center"/>
              <w:rPr>
                <w:rFonts w:ascii="Times New Roman" w:hAnsi="Times New Roman"/>
                <w:szCs w:val="21"/>
              </w:rPr>
            </w:pPr>
          </w:p>
        </w:tc>
        <w:tc>
          <w:tcPr>
            <w:tcW w:w="2490" w:type="dxa"/>
            <w:vMerge/>
          </w:tcPr>
          <w:p w:rsidR="00897D23" w:rsidRDefault="00897D23">
            <w:pPr>
              <w:spacing w:line="500" w:lineRule="exact"/>
              <w:jc w:val="center"/>
              <w:rPr>
                <w:rFonts w:ascii="宋体" w:hAnsi="宋体" w:cs="宋体"/>
                <w:kern w:val="0"/>
                <w:szCs w:val="21"/>
              </w:rPr>
            </w:pPr>
          </w:p>
        </w:tc>
        <w:tc>
          <w:tcPr>
            <w:tcW w:w="2105" w:type="dxa"/>
            <w:vMerge/>
          </w:tcPr>
          <w:p w:rsidR="00897D23" w:rsidRDefault="00897D23">
            <w:pPr>
              <w:widowControl/>
              <w:jc w:val="center"/>
              <w:rPr>
                <w:rFonts w:ascii="宋体" w:hAnsi="宋体" w:cs="宋体"/>
                <w:kern w:val="0"/>
                <w:szCs w:val="21"/>
              </w:rPr>
            </w:pPr>
          </w:p>
        </w:tc>
        <w:tc>
          <w:tcPr>
            <w:tcW w:w="2548" w:type="dxa"/>
            <w:vAlign w:val="center"/>
          </w:tcPr>
          <w:p w:rsidR="00897D23" w:rsidRDefault="00897D23">
            <w:pPr>
              <w:widowControl/>
              <w:rPr>
                <w:rFonts w:ascii="宋体" w:hAnsi="宋体" w:cs="宋体"/>
                <w:kern w:val="0"/>
                <w:szCs w:val="21"/>
              </w:rPr>
            </w:pPr>
            <w:r>
              <w:rPr>
                <w:rFonts w:ascii="宋体" w:hAnsi="宋体" w:cs="宋体" w:hint="eastAsia"/>
                <w:kern w:val="0"/>
                <w:szCs w:val="21"/>
              </w:rPr>
              <w:t>划痕数量中等</w:t>
            </w:r>
          </w:p>
        </w:tc>
        <w:tc>
          <w:tcPr>
            <w:tcW w:w="1360" w:type="dxa"/>
            <w:vAlign w:val="center"/>
          </w:tcPr>
          <w:p w:rsidR="00897D23" w:rsidRDefault="00897D23">
            <w:pPr>
              <w:widowControl/>
              <w:spacing w:before="100" w:beforeAutospacing="1" w:after="100" w:afterAutospacing="1"/>
              <w:jc w:val="center"/>
              <w:rPr>
                <w:rFonts w:ascii="宋体" w:hAnsi="宋体" w:cs="Arial"/>
                <w:kern w:val="0"/>
                <w:szCs w:val="21"/>
              </w:rPr>
            </w:pPr>
            <w:r>
              <w:rPr>
                <w:rFonts w:ascii="宋体" w:hAnsi="宋体" w:cs="Arial" w:hint="eastAsia"/>
                <w:kern w:val="0"/>
                <w:szCs w:val="21"/>
              </w:rPr>
              <w:t>6～15分</w:t>
            </w:r>
          </w:p>
        </w:tc>
      </w:tr>
      <w:tr w:rsidR="00897D23">
        <w:trPr>
          <w:trHeight w:val="187"/>
          <w:jc w:val="center"/>
        </w:trPr>
        <w:tc>
          <w:tcPr>
            <w:tcW w:w="785" w:type="dxa"/>
            <w:vMerge/>
          </w:tcPr>
          <w:p w:rsidR="00897D23" w:rsidRDefault="00897D23">
            <w:pPr>
              <w:spacing w:line="500" w:lineRule="exact"/>
              <w:jc w:val="center"/>
              <w:rPr>
                <w:rFonts w:ascii="Times New Roman" w:hAnsi="Times New Roman"/>
                <w:szCs w:val="21"/>
              </w:rPr>
            </w:pPr>
          </w:p>
        </w:tc>
        <w:tc>
          <w:tcPr>
            <w:tcW w:w="2490" w:type="dxa"/>
            <w:vMerge/>
          </w:tcPr>
          <w:p w:rsidR="00897D23" w:rsidRDefault="00897D23">
            <w:pPr>
              <w:spacing w:line="500" w:lineRule="exact"/>
              <w:jc w:val="center"/>
              <w:rPr>
                <w:rFonts w:ascii="宋体" w:hAnsi="宋体" w:cs="宋体"/>
                <w:kern w:val="0"/>
                <w:szCs w:val="21"/>
              </w:rPr>
            </w:pPr>
          </w:p>
        </w:tc>
        <w:tc>
          <w:tcPr>
            <w:tcW w:w="2105" w:type="dxa"/>
            <w:vMerge/>
          </w:tcPr>
          <w:p w:rsidR="00897D23" w:rsidRDefault="00897D23">
            <w:pPr>
              <w:widowControl/>
              <w:jc w:val="center"/>
              <w:rPr>
                <w:rFonts w:ascii="宋体" w:hAnsi="宋体" w:cs="宋体"/>
                <w:kern w:val="0"/>
                <w:szCs w:val="21"/>
              </w:rPr>
            </w:pPr>
          </w:p>
        </w:tc>
        <w:tc>
          <w:tcPr>
            <w:tcW w:w="2548" w:type="dxa"/>
            <w:vAlign w:val="center"/>
          </w:tcPr>
          <w:p w:rsidR="00897D23" w:rsidRDefault="00897D23">
            <w:pPr>
              <w:widowControl/>
              <w:rPr>
                <w:rFonts w:ascii="宋体" w:hAnsi="宋体" w:cs="宋体"/>
                <w:kern w:val="0"/>
                <w:szCs w:val="21"/>
              </w:rPr>
            </w:pPr>
            <w:r>
              <w:rPr>
                <w:rFonts w:ascii="宋体" w:hAnsi="宋体" w:cs="宋体" w:hint="eastAsia"/>
                <w:kern w:val="0"/>
                <w:szCs w:val="21"/>
              </w:rPr>
              <w:t>划痕很少或没有</w:t>
            </w:r>
          </w:p>
        </w:tc>
        <w:tc>
          <w:tcPr>
            <w:tcW w:w="1360" w:type="dxa"/>
            <w:vAlign w:val="center"/>
          </w:tcPr>
          <w:p w:rsidR="00897D23" w:rsidRDefault="00897D23">
            <w:pPr>
              <w:widowControl/>
              <w:spacing w:before="100" w:beforeAutospacing="1" w:after="100" w:afterAutospacing="1"/>
              <w:jc w:val="center"/>
              <w:rPr>
                <w:rFonts w:ascii="宋体" w:hAnsi="宋体" w:cs="Arial"/>
                <w:kern w:val="0"/>
                <w:szCs w:val="21"/>
              </w:rPr>
            </w:pPr>
            <w:r>
              <w:rPr>
                <w:rFonts w:ascii="宋体" w:hAnsi="宋体" w:cs="Arial" w:hint="eastAsia"/>
                <w:kern w:val="0"/>
                <w:szCs w:val="21"/>
              </w:rPr>
              <w:t>16～20分</w:t>
            </w:r>
          </w:p>
        </w:tc>
      </w:tr>
      <w:tr w:rsidR="00897D23">
        <w:trPr>
          <w:jc w:val="center"/>
        </w:trPr>
        <w:tc>
          <w:tcPr>
            <w:tcW w:w="785" w:type="dxa"/>
            <w:vMerge/>
          </w:tcPr>
          <w:p w:rsidR="00897D23" w:rsidRDefault="00897D23">
            <w:pPr>
              <w:spacing w:line="500" w:lineRule="exact"/>
              <w:jc w:val="center"/>
              <w:rPr>
                <w:rFonts w:ascii="Times New Roman" w:hAnsi="Times New Roman"/>
                <w:szCs w:val="21"/>
              </w:rPr>
            </w:pPr>
          </w:p>
        </w:tc>
        <w:tc>
          <w:tcPr>
            <w:tcW w:w="2490" w:type="dxa"/>
            <w:vMerge/>
          </w:tcPr>
          <w:p w:rsidR="00897D23" w:rsidRDefault="00897D23">
            <w:pPr>
              <w:spacing w:line="500" w:lineRule="exact"/>
              <w:jc w:val="center"/>
              <w:rPr>
                <w:rFonts w:ascii="宋体" w:hAnsi="宋体" w:cs="宋体"/>
                <w:kern w:val="0"/>
                <w:szCs w:val="21"/>
              </w:rPr>
            </w:pPr>
          </w:p>
        </w:tc>
        <w:tc>
          <w:tcPr>
            <w:tcW w:w="2105" w:type="dxa"/>
          </w:tcPr>
          <w:p w:rsidR="00897D23" w:rsidRDefault="00897D23">
            <w:pPr>
              <w:widowControl/>
              <w:jc w:val="center"/>
              <w:rPr>
                <w:rFonts w:ascii="宋体" w:hAnsi="宋体" w:cs="宋体"/>
                <w:kern w:val="0"/>
                <w:szCs w:val="21"/>
              </w:rPr>
            </w:pPr>
            <w:r>
              <w:rPr>
                <w:rFonts w:ascii="宋体" w:hAnsi="宋体" w:cs="宋体" w:hint="eastAsia"/>
                <w:kern w:val="0"/>
                <w:szCs w:val="21"/>
              </w:rPr>
              <w:t>假象</w:t>
            </w:r>
          </w:p>
          <w:p w:rsidR="00897D23" w:rsidRDefault="00897D23">
            <w:pPr>
              <w:jc w:val="center"/>
              <w:rPr>
                <w:rFonts w:ascii="宋体" w:hAnsi="宋体" w:cs="宋体"/>
                <w:kern w:val="0"/>
                <w:szCs w:val="21"/>
              </w:rPr>
            </w:pPr>
            <w:r>
              <w:rPr>
                <w:rFonts w:ascii="宋体" w:hAnsi="宋体" w:cs="宋体" w:hint="eastAsia"/>
                <w:kern w:val="0"/>
                <w:szCs w:val="21"/>
              </w:rPr>
              <w:t>（10分）</w:t>
            </w:r>
          </w:p>
        </w:tc>
        <w:tc>
          <w:tcPr>
            <w:tcW w:w="2548" w:type="dxa"/>
            <w:vAlign w:val="center"/>
          </w:tcPr>
          <w:p w:rsidR="00897D23" w:rsidRDefault="00897D23">
            <w:pPr>
              <w:widowControl/>
              <w:rPr>
                <w:rFonts w:ascii="宋体" w:hAnsi="宋体" w:cs="宋体"/>
                <w:kern w:val="0"/>
                <w:szCs w:val="21"/>
              </w:rPr>
            </w:pPr>
            <w:r>
              <w:rPr>
                <w:rFonts w:ascii="宋体" w:hAnsi="宋体" w:cs="宋体" w:hint="eastAsia"/>
                <w:kern w:val="0"/>
                <w:szCs w:val="21"/>
              </w:rPr>
              <w:t>假象严重程度</w:t>
            </w:r>
          </w:p>
          <w:p w:rsidR="00897D23" w:rsidRDefault="00897D23">
            <w:pPr>
              <w:widowControl/>
              <w:rPr>
                <w:rFonts w:ascii="宋体" w:hAnsi="宋体" w:cs="宋体"/>
                <w:kern w:val="0"/>
                <w:szCs w:val="21"/>
              </w:rPr>
            </w:pPr>
            <w:r>
              <w:rPr>
                <w:rFonts w:ascii="宋体" w:hAnsi="宋体" w:cs="宋体" w:hint="eastAsia"/>
                <w:kern w:val="0"/>
                <w:szCs w:val="21"/>
              </w:rPr>
              <w:t>（没有假象得满分10分）</w:t>
            </w:r>
          </w:p>
        </w:tc>
        <w:tc>
          <w:tcPr>
            <w:tcW w:w="1360" w:type="dxa"/>
            <w:vAlign w:val="center"/>
          </w:tcPr>
          <w:p w:rsidR="00897D23" w:rsidRDefault="00897D23">
            <w:pPr>
              <w:widowControl/>
              <w:spacing w:before="100" w:beforeAutospacing="1" w:after="100" w:afterAutospacing="1"/>
              <w:jc w:val="center"/>
              <w:rPr>
                <w:rFonts w:ascii="宋体" w:hAnsi="宋体" w:cs="Arial"/>
                <w:kern w:val="0"/>
                <w:szCs w:val="21"/>
              </w:rPr>
            </w:pPr>
            <w:r>
              <w:rPr>
                <w:rFonts w:ascii="宋体" w:hAnsi="宋体" w:cs="Arial" w:hint="eastAsia"/>
                <w:kern w:val="0"/>
                <w:szCs w:val="21"/>
              </w:rPr>
              <w:t>0～10分</w:t>
            </w:r>
          </w:p>
        </w:tc>
      </w:tr>
      <w:tr w:rsidR="00897D23">
        <w:trPr>
          <w:jc w:val="center"/>
        </w:trPr>
        <w:tc>
          <w:tcPr>
            <w:tcW w:w="785" w:type="dxa"/>
            <w:vMerge w:val="restart"/>
            <w:vAlign w:val="center"/>
          </w:tcPr>
          <w:p w:rsidR="00897D23" w:rsidRDefault="00897D23">
            <w:pPr>
              <w:spacing w:line="500" w:lineRule="exact"/>
              <w:jc w:val="center"/>
              <w:rPr>
                <w:rFonts w:ascii="Times New Roman" w:hAnsi="Times New Roman"/>
                <w:szCs w:val="21"/>
              </w:rPr>
            </w:pPr>
            <w:r>
              <w:rPr>
                <w:rFonts w:ascii="Times New Roman" w:hAnsi="Times New Roman" w:hint="eastAsia"/>
                <w:szCs w:val="21"/>
              </w:rPr>
              <w:t>2</w:t>
            </w:r>
          </w:p>
        </w:tc>
        <w:tc>
          <w:tcPr>
            <w:tcW w:w="2490" w:type="dxa"/>
            <w:vMerge w:val="restart"/>
            <w:vAlign w:val="center"/>
          </w:tcPr>
          <w:p w:rsidR="00897D23" w:rsidRDefault="00897D23">
            <w:pPr>
              <w:widowControl/>
              <w:jc w:val="center"/>
              <w:rPr>
                <w:rFonts w:ascii="宋体" w:hAnsi="宋体" w:cs="宋体"/>
                <w:kern w:val="0"/>
                <w:szCs w:val="21"/>
              </w:rPr>
            </w:pPr>
            <w:r>
              <w:rPr>
                <w:rFonts w:ascii="宋体" w:hAnsi="宋体" w:cs="宋体" w:hint="eastAsia"/>
                <w:kern w:val="0"/>
                <w:szCs w:val="21"/>
              </w:rPr>
              <w:t>样品清洁程度</w:t>
            </w:r>
          </w:p>
          <w:p w:rsidR="00897D23" w:rsidRDefault="00897D23">
            <w:pPr>
              <w:widowControl/>
              <w:jc w:val="center"/>
              <w:rPr>
                <w:rFonts w:ascii="宋体" w:hAnsi="宋体" w:cs="宋体"/>
                <w:kern w:val="0"/>
                <w:szCs w:val="21"/>
              </w:rPr>
            </w:pPr>
            <w:r>
              <w:rPr>
                <w:rFonts w:ascii="宋体" w:hAnsi="宋体" w:cs="宋体" w:hint="eastAsia"/>
                <w:kern w:val="0"/>
                <w:szCs w:val="21"/>
              </w:rPr>
              <w:t>（10分、包括宏观划痕）</w:t>
            </w:r>
          </w:p>
        </w:tc>
        <w:tc>
          <w:tcPr>
            <w:tcW w:w="2105" w:type="dxa"/>
            <w:vMerge w:val="restart"/>
            <w:vAlign w:val="center"/>
          </w:tcPr>
          <w:p w:rsidR="00897D23" w:rsidRDefault="00897D23">
            <w:pPr>
              <w:spacing w:line="500" w:lineRule="exact"/>
              <w:jc w:val="center"/>
              <w:rPr>
                <w:rFonts w:ascii="Times New Roman" w:hAnsi="Times New Roman"/>
                <w:szCs w:val="21"/>
              </w:rPr>
            </w:pPr>
            <w:r>
              <w:rPr>
                <w:rFonts w:ascii="宋体" w:hAnsi="宋体" w:cs="宋体" w:hint="eastAsia"/>
                <w:kern w:val="0"/>
                <w:szCs w:val="21"/>
              </w:rPr>
              <w:t>视污迹、坑点多少情况给分</w:t>
            </w:r>
          </w:p>
        </w:tc>
        <w:tc>
          <w:tcPr>
            <w:tcW w:w="2548" w:type="dxa"/>
            <w:vAlign w:val="center"/>
          </w:tcPr>
          <w:p w:rsidR="00897D23" w:rsidRDefault="00897D23">
            <w:pPr>
              <w:widowControl/>
              <w:rPr>
                <w:rFonts w:ascii="宋体" w:hAnsi="宋体" w:cs="宋体"/>
                <w:kern w:val="0"/>
                <w:szCs w:val="21"/>
              </w:rPr>
            </w:pPr>
            <w:r>
              <w:rPr>
                <w:rFonts w:ascii="宋体" w:hAnsi="宋体" w:cs="宋体" w:hint="eastAsia"/>
                <w:kern w:val="0"/>
                <w:szCs w:val="21"/>
              </w:rPr>
              <w:t>污迹、坑点多</w:t>
            </w:r>
          </w:p>
        </w:tc>
        <w:tc>
          <w:tcPr>
            <w:tcW w:w="1360" w:type="dxa"/>
            <w:vAlign w:val="center"/>
          </w:tcPr>
          <w:p w:rsidR="00897D23" w:rsidRDefault="00897D23">
            <w:pPr>
              <w:widowControl/>
              <w:spacing w:before="100" w:beforeAutospacing="1" w:after="100" w:afterAutospacing="1"/>
              <w:jc w:val="center"/>
              <w:rPr>
                <w:rFonts w:ascii="宋体" w:hAnsi="宋体" w:cs="Arial"/>
                <w:kern w:val="0"/>
                <w:szCs w:val="21"/>
              </w:rPr>
            </w:pPr>
            <w:r>
              <w:rPr>
                <w:rFonts w:ascii="宋体" w:hAnsi="宋体" w:cs="Arial" w:hint="eastAsia"/>
                <w:kern w:val="0"/>
                <w:szCs w:val="21"/>
              </w:rPr>
              <w:t>0～3分</w:t>
            </w:r>
          </w:p>
        </w:tc>
      </w:tr>
      <w:tr w:rsidR="00897D23">
        <w:trPr>
          <w:jc w:val="center"/>
        </w:trPr>
        <w:tc>
          <w:tcPr>
            <w:tcW w:w="785" w:type="dxa"/>
            <w:vMerge/>
          </w:tcPr>
          <w:p w:rsidR="00897D23" w:rsidRDefault="00897D23">
            <w:pPr>
              <w:spacing w:line="500" w:lineRule="exact"/>
              <w:jc w:val="center"/>
              <w:rPr>
                <w:rFonts w:ascii="Times New Roman" w:hAnsi="Times New Roman"/>
                <w:szCs w:val="21"/>
              </w:rPr>
            </w:pPr>
          </w:p>
        </w:tc>
        <w:tc>
          <w:tcPr>
            <w:tcW w:w="2490" w:type="dxa"/>
            <w:vMerge/>
            <w:vAlign w:val="center"/>
          </w:tcPr>
          <w:p w:rsidR="00897D23" w:rsidRDefault="00897D23">
            <w:pPr>
              <w:spacing w:line="500" w:lineRule="exact"/>
              <w:jc w:val="center"/>
              <w:rPr>
                <w:rFonts w:ascii="Times New Roman" w:hAnsi="Times New Roman"/>
                <w:szCs w:val="21"/>
              </w:rPr>
            </w:pPr>
          </w:p>
        </w:tc>
        <w:tc>
          <w:tcPr>
            <w:tcW w:w="2105" w:type="dxa"/>
            <w:vMerge/>
            <w:vAlign w:val="center"/>
          </w:tcPr>
          <w:p w:rsidR="00897D23" w:rsidRDefault="00897D23">
            <w:pPr>
              <w:spacing w:line="500" w:lineRule="exact"/>
              <w:jc w:val="center"/>
              <w:rPr>
                <w:rFonts w:ascii="Times New Roman" w:hAnsi="Times New Roman"/>
                <w:szCs w:val="21"/>
              </w:rPr>
            </w:pPr>
          </w:p>
        </w:tc>
        <w:tc>
          <w:tcPr>
            <w:tcW w:w="2548" w:type="dxa"/>
            <w:vAlign w:val="center"/>
          </w:tcPr>
          <w:p w:rsidR="00897D23" w:rsidRDefault="00897D23">
            <w:pPr>
              <w:widowControl/>
              <w:rPr>
                <w:rFonts w:ascii="宋体" w:hAnsi="宋体" w:cs="宋体"/>
                <w:kern w:val="0"/>
                <w:szCs w:val="21"/>
              </w:rPr>
            </w:pPr>
            <w:r>
              <w:rPr>
                <w:rFonts w:ascii="宋体" w:hAnsi="宋体" w:cs="宋体" w:hint="eastAsia"/>
                <w:kern w:val="0"/>
                <w:szCs w:val="21"/>
              </w:rPr>
              <w:t>污迹、坑点中等</w:t>
            </w:r>
          </w:p>
        </w:tc>
        <w:tc>
          <w:tcPr>
            <w:tcW w:w="1360" w:type="dxa"/>
            <w:vAlign w:val="center"/>
          </w:tcPr>
          <w:p w:rsidR="00897D23" w:rsidRDefault="00897D23">
            <w:pPr>
              <w:widowControl/>
              <w:spacing w:before="100" w:beforeAutospacing="1" w:after="100" w:afterAutospacing="1"/>
              <w:jc w:val="center"/>
              <w:rPr>
                <w:rFonts w:ascii="宋体" w:hAnsi="宋体" w:cs="Arial"/>
                <w:kern w:val="0"/>
                <w:szCs w:val="21"/>
              </w:rPr>
            </w:pPr>
            <w:r>
              <w:rPr>
                <w:rFonts w:ascii="宋体" w:hAnsi="宋体" w:cs="Arial" w:hint="eastAsia"/>
                <w:kern w:val="0"/>
                <w:szCs w:val="21"/>
              </w:rPr>
              <w:t>4～7分</w:t>
            </w:r>
          </w:p>
        </w:tc>
      </w:tr>
      <w:tr w:rsidR="00897D23">
        <w:trPr>
          <w:jc w:val="center"/>
        </w:trPr>
        <w:tc>
          <w:tcPr>
            <w:tcW w:w="785" w:type="dxa"/>
            <w:vMerge/>
          </w:tcPr>
          <w:p w:rsidR="00897D23" w:rsidRDefault="00897D23">
            <w:pPr>
              <w:spacing w:line="500" w:lineRule="exact"/>
              <w:jc w:val="center"/>
              <w:rPr>
                <w:rFonts w:ascii="Times New Roman" w:hAnsi="Times New Roman"/>
                <w:szCs w:val="21"/>
              </w:rPr>
            </w:pPr>
          </w:p>
        </w:tc>
        <w:tc>
          <w:tcPr>
            <w:tcW w:w="2490" w:type="dxa"/>
            <w:vMerge/>
            <w:vAlign w:val="center"/>
          </w:tcPr>
          <w:p w:rsidR="00897D23" w:rsidRDefault="00897D23">
            <w:pPr>
              <w:spacing w:line="500" w:lineRule="exact"/>
              <w:jc w:val="center"/>
              <w:rPr>
                <w:rFonts w:ascii="Times New Roman" w:hAnsi="Times New Roman"/>
                <w:szCs w:val="21"/>
              </w:rPr>
            </w:pPr>
          </w:p>
        </w:tc>
        <w:tc>
          <w:tcPr>
            <w:tcW w:w="2105" w:type="dxa"/>
            <w:vMerge/>
            <w:vAlign w:val="center"/>
          </w:tcPr>
          <w:p w:rsidR="00897D23" w:rsidRDefault="00897D23">
            <w:pPr>
              <w:spacing w:line="500" w:lineRule="exact"/>
              <w:jc w:val="center"/>
              <w:rPr>
                <w:rFonts w:ascii="Times New Roman" w:hAnsi="Times New Roman"/>
                <w:szCs w:val="21"/>
              </w:rPr>
            </w:pPr>
          </w:p>
        </w:tc>
        <w:tc>
          <w:tcPr>
            <w:tcW w:w="2548" w:type="dxa"/>
            <w:vAlign w:val="center"/>
          </w:tcPr>
          <w:p w:rsidR="00897D23" w:rsidRDefault="00897D23">
            <w:pPr>
              <w:widowControl/>
              <w:rPr>
                <w:rFonts w:ascii="宋体" w:hAnsi="宋体" w:cs="宋体"/>
                <w:kern w:val="0"/>
                <w:szCs w:val="21"/>
              </w:rPr>
            </w:pPr>
            <w:r>
              <w:rPr>
                <w:rFonts w:ascii="宋体" w:hAnsi="宋体" w:cs="宋体" w:hint="eastAsia"/>
                <w:kern w:val="0"/>
                <w:szCs w:val="21"/>
              </w:rPr>
              <w:t>污迹、坑点少或没有</w:t>
            </w:r>
          </w:p>
        </w:tc>
        <w:tc>
          <w:tcPr>
            <w:tcW w:w="1360" w:type="dxa"/>
            <w:vAlign w:val="center"/>
          </w:tcPr>
          <w:p w:rsidR="00897D23" w:rsidRDefault="00897D23">
            <w:pPr>
              <w:widowControl/>
              <w:spacing w:before="100" w:beforeAutospacing="1" w:after="100" w:afterAutospacing="1"/>
              <w:jc w:val="center"/>
              <w:rPr>
                <w:rFonts w:ascii="宋体" w:hAnsi="宋体" w:cs="Arial"/>
                <w:kern w:val="0"/>
                <w:szCs w:val="21"/>
              </w:rPr>
            </w:pPr>
            <w:r>
              <w:rPr>
                <w:rFonts w:ascii="宋体" w:hAnsi="宋体" w:cs="Arial" w:hint="eastAsia"/>
                <w:kern w:val="0"/>
                <w:szCs w:val="21"/>
              </w:rPr>
              <w:t>8～10分</w:t>
            </w:r>
          </w:p>
        </w:tc>
      </w:tr>
      <w:tr w:rsidR="00897D23">
        <w:trPr>
          <w:jc w:val="center"/>
        </w:trPr>
        <w:tc>
          <w:tcPr>
            <w:tcW w:w="785" w:type="dxa"/>
            <w:vMerge w:val="restart"/>
            <w:vAlign w:val="center"/>
          </w:tcPr>
          <w:p w:rsidR="00897D23" w:rsidRDefault="00897D23">
            <w:pPr>
              <w:spacing w:line="500" w:lineRule="exact"/>
              <w:jc w:val="center"/>
              <w:rPr>
                <w:rFonts w:ascii="Times New Roman" w:hAnsi="Times New Roman"/>
                <w:szCs w:val="21"/>
              </w:rPr>
            </w:pPr>
            <w:r>
              <w:rPr>
                <w:rFonts w:ascii="Times New Roman" w:hAnsi="Times New Roman" w:hint="eastAsia"/>
                <w:szCs w:val="21"/>
              </w:rPr>
              <w:t>3</w:t>
            </w:r>
          </w:p>
        </w:tc>
        <w:tc>
          <w:tcPr>
            <w:tcW w:w="2490" w:type="dxa"/>
            <w:vMerge w:val="restart"/>
            <w:vAlign w:val="center"/>
          </w:tcPr>
          <w:p w:rsidR="00897D23" w:rsidRDefault="00897D23">
            <w:pPr>
              <w:widowControl/>
              <w:jc w:val="center"/>
              <w:rPr>
                <w:rFonts w:ascii="宋体" w:hAnsi="宋体" w:cs="宋体"/>
                <w:kern w:val="0"/>
                <w:szCs w:val="21"/>
              </w:rPr>
            </w:pPr>
            <w:r>
              <w:rPr>
                <w:rFonts w:ascii="宋体" w:hAnsi="宋体" w:cs="宋体" w:hint="eastAsia"/>
                <w:kern w:val="0"/>
                <w:szCs w:val="21"/>
              </w:rPr>
              <w:t>样品观察面平整度</w:t>
            </w:r>
          </w:p>
          <w:p w:rsidR="00897D23" w:rsidRDefault="00897D23">
            <w:pPr>
              <w:jc w:val="center"/>
              <w:rPr>
                <w:rFonts w:ascii="宋体" w:hAnsi="宋体" w:cs="宋体"/>
                <w:kern w:val="0"/>
                <w:szCs w:val="21"/>
              </w:rPr>
            </w:pPr>
            <w:r>
              <w:rPr>
                <w:rFonts w:ascii="宋体" w:hAnsi="宋体" w:cs="宋体" w:hint="eastAsia"/>
                <w:kern w:val="0"/>
                <w:szCs w:val="21"/>
              </w:rPr>
              <w:t>（10分）</w:t>
            </w:r>
          </w:p>
        </w:tc>
        <w:tc>
          <w:tcPr>
            <w:tcW w:w="2105" w:type="dxa"/>
            <w:vMerge w:val="restart"/>
            <w:vAlign w:val="center"/>
          </w:tcPr>
          <w:p w:rsidR="00897D23" w:rsidRDefault="00897D23">
            <w:pPr>
              <w:widowControl/>
              <w:jc w:val="center"/>
              <w:rPr>
                <w:rFonts w:ascii="Times New Roman" w:hAnsi="Times New Roman"/>
                <w:szCs w:val="21"/>
              </w:rPr>
            </w:pPr>
            <w:r>
              <w:rPr>
                <w:rFonts w:ascii="宋体" w:hAnsi="宋体" w:cs="宋体" w:hint="eastAsia"/>
                <w:kern w:val="0"/>
                <w:szCs w:val="21"/>
              </w:rPr>
              <w:t>目测、视平整度给分，越平整分数越高</w:t>
            </w:r>
          </w:p>
        </w:tc>
        <w:tc>
          <w:tcPr>
            <w:tcW w:w="2548" w:type="dxa"/>
            <w:vAlign w:val="center"/>
          </w:tcPr>
          <w:p w:rsidR="00897D23" w:rsidRDefault="00897D23">
            <w:pPr>
              <w:widowControl/>
              <w:rPr>
                <w:rFonts w:ascii="宋体" w:hAnsi="宋体" w:cs="宋体"/>
                <w:kern w:val="0"/>
                <w:szCs w:val="21"/>
              </w:rPr>
            </w:pPr>
            <w:r>
              <w:rPr>
                <w:rFonts w:ascii="宋体" w:hAnsi="宋体" w:cs="宋体" w:hint="eastAsia"/>
                <w:kern w:val="0"/>
                <w:szCs w:val="21"/>
              </w:rPr>
              <w:t>有明显坡面</w:t>
            </w:r>
          </w:p>
        </w:tc>
        <w:tc>
          <w:tcPr>
            <w:tcW w:w="1360" w:type="dxa"/>
            <w:vAlign w:val="center"/>
          </w:tcPr>
          <w:p w:rsidR="00897D23" w:rsidRDefault="00897D23">
            <w:pPr>
              <w:widowControl/>
              <w:spacing w:before="100" w:beforeAutospacing="1" w:after="100" w:afterAutospacing="1"/>
              <w:jc w:val="center"/>
              <w:rPr>
                <w:rFonts w:ascii="宋体" w:hAnsi="宋体" w:cs="Arial"/>
                <w:kern w:val="0"/>
                <w:szCs w:val="21"/>
              </w:rPr>
            </w:pPr>
            <w:r>
              <w:rPr>
                <w:rFonts w:ascii="宋体" w:hAnsi="宋体" w:cs="Arial" w:hint="eastAsia"/>
                <w:kern w:val="0"/>
                <w:szCs w:val="21"/>
              </w:rPr>
              <w:t>0～3分</w:t>
            </w:r>
          </w:p>
        </w:tc>
      </w:tr>
      <w:tr w:rsidR="00897D23">
        <w:trPr>
          <w:jc w:val="center"/>
        </w:trPr>
        <w:tc>
          <w:tcPr>
            <w:tcW w:w="785" w:type="dxa"/>
            <w:vMerge/>
          </w:tcPr>
          <w:p w:rsidR="00897D23" w:rsidRDefault="00897D23">
            <w:pPr>
              <w:spacing w:line="500" w:lineRule="exact"/>
              <w:jc w:val="center"/>
              <w:rPr>
                <w:rFonts w:ascii="Times New Roman" w:hAnsi="Times New Roman"/>
                <w:szCs w:val="21"/>
              </w:rPr>
            </w:pPr>
          </w:p>
        </w:tc>
        <w:tc>
          <w:tcPr>
            <w:tcW w:w="2490" w:type="dxa"/>
            <w:vMerge/>
          </w:tcPr>
          <w:p w:rsidR="00897D23" w:rsidRDefault="00897D23">
            <w:pPr>
              <w:widowControl/>
              <w:jc w:val="center"/>
              <w:rPr>
                <w:rFonts w:ascii="宋体" w:hAnsi="宋体" w:cs="宋体"/>
                <w:kern w:val="0"/>
                <w:szCs w:val="21"/>
              </w:rPr>
            </w:pPr>
          </w:p>
        </w:tc>
        <w:tc>
          <w:tcPr>
            <w:tcW w:w="2105" w:type="dxa"/>
            <w:vMerge/>
          </w:tcPr>
          <w:p w:rsidR="00897D23" w:rsidRDefault="00897D23">
            <w:pPr>
              <w:spacing w:line="500" w:lineRule="exact"/>
              <w:jc w:val="center"/>
              <w:rPr>
                <w:rFonts w:ascii="Times New Roman" w:hAnsi="Times New Roman"/>
                <w:szCs w:val="21"/>
              </w:rPr>
            </w:pPr>
          </w:p>
        </w:tc>
        <w:tc>
          <w:tcPr>
            <w:tcW w:w="2548" w:type="dxa"/>
            <w:vAlign w:val="center"/>
          </w:tcPr>
          <w:p w:rsidR="00897D23" w:rsidRDefault="00897D23">
            <w:pPr>
              <w:widowControl/>
              <w:rPr>
                <w:rFonts w:ascii="宋体" w:hAnsi="宋体" w:cs="宋体"/>
                <w:kern w:val="0"/>
                <w:szCs w:val="21"/>
              </w:rPr>
            </w:pPr>
            <w:r>
              <w:rPr>
                <w:rFonts w:ascii="宋体" w:hAnsi="宋体" w:cs="宋体" w:hint="eastAsia"/>
                <w:kern w:val="0"/>
                <w:szCs w:val="21"/>
              </w:rPr>
              <w:t>坡面小基本平整</w:t>
            </w:r>
          </w:p>
        </w:tc>
        <w:tc>
          <w:tcPr>
            <w:tcW w:w="1360" w:type="dxa"/>
            <w:vAlign w:val="center"/>
          </w:tcPr>
          <w:p w:rsidR="00897D23" w:rsidRDefault="00897D23">
            <w:pPr>
              <w:widowControl/>
              <w:spacing w:before="100" w:beforeAutospacing="1" w:after="100" w:afterAutospacing="1"/>
              <w:jc w:val="center"/>
              <w:rPr>
                <w:rFonts w:ascii="宋体" w:hAnsi="宋体" w:cs="Arial"/>
                <w:kern w:val="0"/>
                <w:szCs w:val="21"/>
              </w:rPr>
            </w:pPr>
            <w:r>
              <w:rPr>
                <w:rFonts w:ascii="宋体" w:hAnsi="宋体" w:cs="Arial" w:hint="eastAsia"/>
                <w:kern w:val="0"/>
                <w:szCs w:val="21"/>
              </w:rPr>
              <w:t>4～7分</w:t>
            </w:r>
          </w:p>
        </w:tc>
      </w:tr>
      <w:tr w:rsidR="00897D23">
        <w:trPr>
          <w:jc w:val="center"/>
        </w:trPr>
        <w:tc>
          <w:tcPr>
            <w:tcW w:w="785" w:type="dxa"/>
            <w:vMerge/>
          </w:tcPr>
          <w:p w:rsidR="00897D23" w:rsidRDefault="00897D23">
            <w:pPr>
              <w:spacing w:line="500" w:lineRule="exact"/>
              <w:jc w:val="center"/>
              <w:rPr>
                <w:rFonts w:ascii="Times New Roman" w:hAnsi="Times New Roman"/>
                <w:szCs w:val="21"/>
              </w:rPr>
            </w:pPr>
          </w:p>
        </w:tc>
        <w:tc>
          <w:tcPr>
            <w:tcW w:w="2490" w:type="dxa"/>
            <w:vMerge/>
          </w:tcPr>
          <w:p w:rsidR="00897D23" w:rsidRDefault="00897D23">
            <w:pPr>
              <w:widowControl/>
              <w:jc w:val="center"/>
              <w:rPr>
                <w:rFonts w:ascii="宋体" w:hAnsi="宋体" w:cs="宋体"/>
                <w:kern w:val="0"/>
                <w:szCs w:val="21"/>
              </w:rPr>
            </w:pPr>
          </w:p>
        </w:tc>
        <w:tc>
          <w:tcPr>
            <w:tcW w:w="2105" w:type="dxa"/>
            <w:vMerge/>
          </w:tcPr>
          <w:p w:rsidR="00897D23" w:rsidRDefault="00897D23">
            <w:pPr>
              <w:spacing w:line="500" w:lineRule="exact"/>
              <w:jc w:val="center"/>
              <w:rPr>
                <w:rFonts w:ascii="Times New Roman" w:hAnsi="Times New Roman"/>
                <w:szCs w:val="21"/>
              </w:rPr>
            </w:pPr>
          </w:p>
        </w:tc>
        <w:tc>
          <w:tcPr>
            <w:tcW w:w="2548" w:type="dxa"/>
            <w:vAlign w:val="center"/>
          </w:tcPr>
          <w:p w:rsidR="00897D23" w:rsidRDefault="00897D23">
            <w:pPr>
              <w:widowControl/>
              <w:rPr>
                <w:rFonts w:ascii="宋体" w:hAnsi="宋体" w:cs="宋体"/>
                <w:kern w:val="0"/>
                <w:szCs w:val="21"/>
              </w:rPr>
            </w:pPr>
            <w:r>
              <w:rPr>
                <w:rFonts w:ascii="宋体" w:hAnsi="宋体" w:cs="宋体" w:hint="eastAsia"/>
                <w:kern w:val="0"/>
                <w:szCs w:val="21"/>
              </w:rPr>
              <w:t>很平整</w:t>
            </w:r>
          </w:p>
        </w:tc>
        <w:tc>
          <w:tcPr>
            <w:tcW w:w="1360" w:type="dxa"/>
            <w:vAlign w:val="center"/>
          </w:tcPr>
          <w:p w:rsidR="00897D23" w:rsidRDefault="00897D23">
            <w:pPr>
              <w:widowControl/>
              <w:spacing w:before="100" w:beforeAutospacing="1" w:after="100" w:afterAutospacing="1"/>
              <w:jc w:val="center"/>
              <w:rPr>
                <w:rFonts w:ascii="宋体" w:hAnsi="宋体" w:cs="Arial"/>
                <w:kern w:val="0"/>
                <w:szCs w:val="21"/>
              </w:rPr>
            </w:pPr>
            <w:r>
              <w:rPr>
                <w:rFonts w:ascii="宋体" w:hAnsi="宋体" w:cs="Arial" w:hint="eastAsia"/>
                <w:kern w:val="0"/>
                <w:szCs w:val="21"/>
              </w:rPr>
              <w:t>8～10分</w:t>
            </w:r>
          </w:p>
        </w:tc>
      </w:tr>
      <w:tr w:rsidR="00897D23">
        <w:trPr>
          <w:jc w:val="center"/>
        </w:trPr>
        <w:tc>
          <w:tcPr>
            <w:tcW w:w="785" w:type="dxa"/>
            <w:vMerge w:val="restart"/>
            <w:vAlign w:val="center"/>
          </w:tcPr>
          <w:p w:rsidR="00897D23" w:rsidRDefault="00897D23">
            <w:pPr>
              <w:spacing w:line="500" w:lineRule="exact"/>
              <w:jc w:val="center"/>
              <w:rPr>
                <w:rFonts w:ascii="Times New Roman" w:hAnsi="Times New Roman"/>
                <w:szCs w:val="21"/>
              </w:rPr>
            </w:pPr>
            <w:r>
              <w:rPr>
                <w:rFonts w:ascii="Times New Roman" w:hAnsi="Times New Roman" w:hint="eastAsia"/>
                <w:szCs w:val="21"/>
              </w:rPr>
              <w:t>4</w:t>
            </w:r>
          </w:p>
        </w:tc>
        <w:tc>
          <w:tcPr>
            <w:tcW w:w="2490" w:type="dxa"/>
            <w:vMerge w:val="restart"/>
            <w:vAlign w:val="center"/>
          </w:tcPr>
          <w:p w:rsidR="00897D23" w:rsidRDefault="00897D23">
            <w:pPr>
              <w:widowControl/>
              <w:jc w:val="center"/>
              <w:rPr>
                <w:rFonts w:ascii="宋体" w:hAnsi="宋体" w:cs="宋体"/>
                <w:kern w:val="0"/>
                <w:szCs w:val="21"/>
              </w:rPr>
            </w:pPr>
            <w:r>
              <w:rPr>
                <w:rFonts w:ascii="宋体" w:hAnsi="宋体" w:cs="宋体" w:hint="eastAsia"/>
                <w:kern w:val="0"/>
                <w:szCs w:val="21"/>
              </w:rPr>
              <w:t>操作习惯</w:t>
            </w:r>
          </w:p>
          <w:p w:rsidR="00897D23" w:rsidRDefault="00897D23">
            <w:pPr>
              <w:jc w:val="center"/>
              <w:rPr>
                <w:rFonts w:ascii="宋体" w:hAnsi="宋体" w:cs="宋体"/>
                <w:kern w:val="0"/>
                <w:szCs w:val="21"/>
              </w:rPr>
            </w:pPr>
            <w:r>
              <w:rPr>
                <w:rFonts w:ascii="宋体" w:hAnsi="宋体" w:cs="宋体" w:hint="eastAsia"/>
                <w:kern w:val="0"/>
                <w:szCs w:val="21"/>
              </w:rPr>
              <w:t>（10分）</w:t>
            </w:r>
          </w:p>
        </w:tc>
        <w:tc>
          <w:tcPr>
            <w:tcW w:w="2105" w:type="dxa"/>
            <w:vMerge w:val="restart"/>
            <w:vAlign w:val="center"/>
          </w:tcPr>
          <w:p w:rsidR="00897D23" w:rsidRDefault="00897D23">
            <w:pPr>
              <w:spacing w:line="500" w:lineRule="exact"/>
              <w:jc w:val="center"/>
              <w:rPr>
                <w:rFonts w:ascii="Times New Roman" w:hAnsi="Times New Roman"/>
                <w:szCs w:val="21"/>
              </w:rPr>
            </w:pPr>
            <w:r>
              <w:rPr>
                <w:rFonts w:ascii="宋体" w:hAnsi="宋体" w:cs="宋体" w:hint="eastAsia"/>
                <w:kern w:val="0"/>
                <w:szCs w:val="21"/>
              </w:rPr>
              <w:t>引导学生养成良好实验习惯</w:t>
            </w:r>
          </w:p>
        </w:tc>
        <w:tc>
          <w:tcPr>
            <w:tcW w:w="2548" w:type="dxa"/>
            <w:vAlign w:val="center"/>
          </w:tcPr>
          <w:p w:rsidR="00897D23" w:rsidRDefault="00897D23">
            <w:pPr>
              <w:widowControl/>
              <w:rPr>
                <w:rFonts w:ascii="宋体" w:hAnsi="宋体" w:cs="宋体"/>
                <w:kern w:val="0"/>
                <w:szCs w:val="21"/>
              </w:rPr>
            </w:pPr>
            <w:r>
              <w:rPr>
                <w:rFonts w:ascii="宋体" w:hAnsi="宋体" w:cs="宋体" w:hint="eastAsia"/>
                <w:kern w:val="0"/>
                <w:szCs w:val="21"/>
              </w:rPr>
              <w:t>样品磨面倒角</w:t>
            </w:r>
          </w:p>
        </w:tc>
        <w:tc>
          <w:tcPr>
            <w:tcW w:w="1360" w:type="dxa"/>
            <w:vAlign w:val="center"/>
          </w:tcPr>
          <w:p w:rsidR="00897D23" w:rsidRDefault="00897D23">
            <w:pPr>
              <w:widowControl/>
              <w:spacing w:before="100" w:beforeAutospacing="1" w:after="100" w:afterAutospacing="1"/>
              <w:jc w:val="center"/>
              <w:rPr>
                <w:rFonts w:ascii="宋体" w:hAnsi="宋体" w:cs="Arial"/>
                <w:kern w:val="0"/>
                <w:szCs w:val="21"/>
              </w:rPr>
            </w:pPr>
            <w:r>
              <w:rPr>
                <w:rFonts w:ascii="宋体" w:hAnsi="宋体" w:cs="Arial" w:hint="eastAsia"/>
                <w:kern w:val="0"/>
                <w:szCs w:val="21"/>
              </w:rPr>
              <w:t>0～2分</w:t>
            </w:r>
          </w:p>
        </w:tc>
      </w:tr>
      <w:tr w:rsidR="00897D23">
        <w:trPr>
          <w:jc w:val="center"/>
        </w:trPr>
        <w:tc>
          <w:tcPr>
            <w:tcW w:w="785" w:type="dxa"/>
            <w:vMerge/>
          </w:tcPr>
          <w:p w:rsidR="00897D23" w:rsidRDefault="00897D23">
            <w:pPr>
              <w:spacing w:line="500" w:lineRule="exact"/>
              <w:jc w:val="center"/>
              <w:rPr>
                <w:rFonts w:ascii="Times New Roman" w:hAnsi="Times New Roman"/>
                <w:szCs w:val="21"/>
              </w:rPr>
            </w:pPr>
          </w:p>
        </w:tc>
        <w:tc>
          <w:tcPr>
            <w:tcW w:w="2490" w:type="dxa"/>
            <w:vMerge/>
          </w:tcPr>
          <w:p w:rsidR="00897D23" w:rsidRDefault="00897D23">
            <w:pPr>
              <w:spacing w:line="500" w:lineRule="exact"/>
              <w:jc w:val="center"/>
              <w:rPr>
                <w:rFonts w:ascii="Times New Roman" w:hAnsi="Times New Roman"/>
                <w:szCs w:val="21"/>
              </w:rPr>
            </w:pPr>
          </w:p>
        </w:tc>
        <w:tc>
          <w:tcPr>
            <w:tcW w:w="2105" w:type="dxa"/>
            <w:vMerge/>
          </w:tcPr>
          <w:p w:rsidR="00897D23" w:rsidRDefault="00897D23">
            <w:pPr>
              <w:spacing w:line="500" w:lineRule="exact"/>
              <w:jc w:val="center"/>
              <w:rPr>
                <w:rFonts w:ascii="Times New Roman" w:hAnsi="Times New Roman"/>
                <w:szCs w:val="21"/>
              </w:rPr>
            </w:pPr>
          </w:p>
        </w:tc>
        <w:tc>
          <w:tcPr>
            <w:tcW w:w="2548" w:type="dxa"/>
            <w:vAlign w:val="center"/>
          </w:tcPr>
          <w:p w:rsidR="00897D23" w:rsidRDefault="00897D23">
            <w:pPr>
              <w:widowControl/>
              <w:rPr>
                <w:rFonts w:ascii="宋体" w:hAnsi="宋体" w:cs="宋体"/>
                <w:kern w:val="0"/>
                <w:szCs w:val="21"/>
              </w:rPr>
            </w:pPr>
            <w:r>
              <w:rPr>
                <w:rFonts w:ascii="宋体" w:hAnsi="宋体" w:cs="宋体" w:hint="eastAsia"/>
                <w:kern w:val="0"/>
                <w:szCs w:val="21"/>
              </w:rPr>
              <w:t>浸蚀后不乱扔药棉等</w:t>
            </w:r>
          </w:p>
        </w:tc>
        <w:tc>
          <w:tcPr>
            <w:tcW w:w="1360" w:type="dxa"/>
            <w:vAlign w:val="center"/>
          </w:tcPr>
          <w:p w:rsidR="00897D23" w:rsidRDefault="00897D23">
            <w:pPr>
              <w:widowControl/>
              <w:spacing w:before="100" w:beforeAutospacing="1" w:after="100" w:afterAutospacing="1"/>
              <w:jc w:val="center"/>
              <w:rPr>
                <w:rFonts w:ascii="宋体" w:hAnsi="宋体" w:cs="Arial"/>
                <w:kern w:val="0"/>
                <w:szCs w:val="21"/>
              </w:rPr>
            </w:pPr>
            <w:r>
              <w:rPr>
                <w:rFonts w:ascii="宋体" w:hAnsi="宋体" w:cs="Arial" w:hint="eastAsia"/>
                <w:kern w:val="0"/>
                <w:szCs w:val="21"/>
              </w:rPr>
              <w:t>0～2分</w:t>
            </w:r>
          </w:p>
        </w:tc>
      </w:tr>
      <w:tr w:rsidR="00897D23">
        <w:trPr>
          <w:jc w:val="center"/>
        </w:trPr>
        <w:tc>
          <w:tcPr>
            <w:tcW w:w="785" w:type="dxa"/>
            <w:vMerge/>
          </w:tcPr>
          <w:p w:rsidR="00897D23" w:rsidRDefault="00897D23">
            <w:pPr>
              <w:spacing w:line="500" w:lineRule="exact"/>
              <w:jc w:val="center"/>
              <w:rPr>
                <w:rFonts w:ascii="Times New Roman" w:hAnsi="Times New Roman"/>
                <w:szCs w:val="21"/>
              </w:rPr>
            </w:pPr>
          </w:p>
        </w:tc>
        <w:tc>
          <w:tcPr>
            <w:tcW w:w="2490" w:type="dxa"/>
            <w:vMerge/>
          </w:tcPr>
          <w:p w:rsidR="00897D23" w:rsidRDefault="00897D23">
            <w:pPr>
              <w:spacing w:line="500" w:lineRule="exact"/>
              <w:jc w:val="center"/>
              <w:rPr>
                <w:rFonts w:ascii="Times New Roman" w:hAnsi="Times New Roman"/>
                <w:szCs w:val="21"/>
              </w:rPr>
            </w:pPr>
          </w:p>
        </w:tc>
        <w:tc>
          <w:tcPr>
            <w:tcW w:w="2105" w:type="dxa"/>
            <w:vMerge/>
          </w:tcPr>
          <w:p w:rsidR="00897D23" w:rsidRDefault="00897D23">
            <w:pPr>
              <w:spacing w:line="500" w:lineRule="exact"/>
              <w:jc w:val="center"/>
              <w:rPr>
                <w:rFonts w:ascii="Times New Roman" w:hAnsi="Times New Roman"/>
                <w:szCs w:val="21"/>
              </w:rPr>
            </w:pPr>
          </w:p>
        </w:tc>
        <w:tc>
          <w:tcPr>
            <w:tcW w:w="2548" w:type="dxa"/>
            <w:vAlign w:val="center"/>
          </w:tcPr>
          <w:p w:rsidR="00897D23" w:rsidRDefault="00897D23">
            <w:pPr>
              <w:widowControl/>
              <w:rPr>
                <w:rFonts w:ascii="宋体" w:hAnsi="宋体" w:cs="宋体"/>
                <w:kern w:val="0"/>
                <w:szCs w:val="21"/>
              </w:rPr>
            </w:pPr>
            <w:r>
              <w:rPr>
                <w:rFonts w:ascii="宋体" w:hAnsi="宋体" w:cs="宋体" w:hint="eastAsia"/>
                <w:kern w:val="0"/>
                <w:szCs w:val="21"/>
              </w:rPr>
              <w:t>整理砂纸、清洁场地</w:t>
            </w:r>
          </w:p>
        </w:tc>
        <w:tc>
          <w:tcPr>
            <w:tcW w:w="1360" w:type="dxa"/>
            <w:vAlign w:val="center"/>
          </w:tcPr>
          <w:p w:rsidR="00897D23" w:rsidRDefault="00897D23">
            <w:pPr>
              <w:widowControl/>
              <w:spacing w:before="100" w:beforeAutospacing="1" w:after="100" w:afterAutospacing="1"/>
              <w:jc w:val="center"/>
              <w:rPr>
                <w:rFonts w:ascii="宋体" w:hAnsi="宋体" w:cs="Arial"/>
                <w:kern w:val="0"/>
                <w:szCs w:val="21"/>
              </w:rPr>
            </w:pPr>
            <w:r>
              <w:rPr>
                <w:rFonts w:ascii="宋体" w:hAnsi="宋体" w:cs="Arial" w:hint="eastAsia"/>
                <w:kern w:val="0"/>
                <w:szCs w:val="21"/>
              </w:rPr>
              <w:t>0～2分</w:t>
            </w:r>
          </w:p>
        </w:tc>
      </w:tr>
      <w:tr w:rsidR="00897D23">
        <w:trPr>
          <w:jc w:val="center"/>
        </w:trPr>
        <w:tc>
          <w:tcPr>
            <w:tcW w:w="785" w:type="dxa"/>
            <w:vMerge/>
          </w:tcPr>
          <w:p w:rsidR="00897D23" w:rsidRDefault="00897D23">
            <w:pPr>
              <w:spacing w:line="500" w:lineRule="exact"/>
              <w:jc w:val="center"/>
              <w:rPr>
                <w:rFonts w:ascii="Times New Roman" w:hAnsi="Times New Roman"/>
                <w:szCs w:val="21"/>
              </w:rPr>
            </w:pPr>
          </w:p>
        </w:tc>
        <w:tc>
          <w:tcPr>
            <w:tcW w:w="2490" w:type="dxa"/>
            <w:vMerge/>
          </w:tcPr>
          <w:p w:rsidR="00897D23" w:rsidRDefault="00897D23">
            <w:pPr>
              <w:spacing w:line="500" w:lineRule="exact"/>
              <w:jc w:val="center"/>
              <w:rPr>
                <w:rFonts w:ascii="Times New Roman" w:hAnsi="Times New Roman"/>
                <w:szCs w:val="21"/>
              </w:rPr>
            </w:pPr>
          </w:p>
        </w:tc>
        <w:tc>
          <w:tcPr>
            <w:tcW w:w="2105" w:type="dxa"/>
            <w:vMerge/>
          </w:tcPr>
          <w:p w:rsidR="00897D23" w:rsidRDefault="00897D23">
            <w:pPr>
              <w:spacing w:line="500" w:lineRule="exact"/>
              <w:jc w:val="center"/>
              <w:rPr>
                <w:rFonts w:ascii="Times New Roman" w:hAnsi="Times New Roman"/>
                <w:szCs w:val="21"/>
              </w:rPr>
            </w:pPr>
          </w:p>
        </w:tc>
        <w:tc>
          <w:tcPr>
            <w:tcW w:w="2548" w:type="dxa"/>
            <w:vAlign w:val="center"/>
          </w:tcPr>
          <w:p w:rsidR="00897D23" w:rsidRDefault="00897D23">
            <w:pPr>
              <w:widowControl/>
              <w:rPr>
                <w:rFonts w:ascii="宋体" w:hAnsi="宋体" w:cs="宋体"/>
                <w:kern w:val="0"/>
                <w:szCs w:val="21"/>
              </w:rPr>
            </w:pPr>
            <w:r>
              <w:rPr>
                <w:rFonts w:ascii="宋体" w:hAnsi="宋体" w:cs="宋体" w:hint="eastAsia"/>
                <w:kern w:val="0"/>
                <w:szCs w:val="21"/>
              </w:rPr>
              <w:t>合理节约使用耗材</w:t>
            </w:r>
          </w:p>
        </w:tc>
        <w:tc>
          <w:tcPr>
            <w:tcW w:w="1360" w:type="dxa"/>
            <w:vAlign w:val="center"/>
          </w:tcPr>
          <w:p w:rsidR="00897D23" w:rsidRDefault="00897D23">
            <w:pPr>
              <w:widowControl/>
              <w:spacing w:before="100" w:beforeAutospacing="1" w:after="100" w:afterAutospacing="1"/>
              <w:jc w:val="center"/>
              <w:rPr>
                <w:rFonts w:ascii="宋体" w:hAnsi="宋体" w:cs="Arial"/>
                <w:kern w:val="0"/>
                <w:szCs w:val="21"/>
              </w:rPr>
            </w:pPr>
            <w:r>
              <w:rPr>
                <w:rFonts w:ascii="宋体" w:hAnsi="宋体" w:cs="Arial" w:hint="eastAsia"/>
                <w:kern w:val="0"/>
                <w:szCs w:val="21"/>
              </w:rPr>
              <w:t>0～2分</w:t>
            </w:r>
          </w:p>
        </w:tc>
      </w:tr>
      <w:tr w:rsidR="00897D23">
        <w:trPr>
          <w:jc w:val="center"/>
        </w:trPr>
        <w:tc>
          <w:tcPr>
            <w:tcW w:w="785" w:type="dxa"/>
            <w:vMerge/>
          </w:tcPr>
          <w:p w:rsidR="00897D23" w:rsidRDefault="00897D23">
            <w:pPr>
              <w:spacing w:line="500" w:lineRule="exact"/>
              <w:jc w:val="center"/>
              <w:rPr>
                <w:rFonts w:ascii="Times New Roman" w:hAnsi="Times New Roman"/>
                <w:szCs w:val="21"/>
              </w:rPr>
            </w:pPr>
          </w:p>
        </w:tc>
        <w:tc>
          <w:tcPr>
            <w:tcW w:w="2490" w:type="dxa"/>
            <w:vMerge/>
          </w:tcPr>
          <w:p w:rsidR="00897D23" w:rsidRDefault="00897D23">
            <w:pPr>
              <w:spacing w:line="500" w:lineRule="exact"/>
              <w:jc w:val="center"/>
              <w:rPr>
                <w:rFonts w:ascii="Times New Roman" w:hAnsi="Times New Roman"/>
                <w:szCs w:val="21"/>
              </w:rPr>
            </w:pPr>
          </w:p>
        </w:tc>
        <w:tc>
          <w:tcPr>
            <w:tcW w:w="2105" w:type="dxa"/>
            <w:vMerge/>
          </w:tcPr>
          <w:p w:rsidR="00897D23" w:rsidRDefault="00897D23">
            <w:pPr>
              <w:spacing w:line="500" w:lineRule="exact"/>
              <w:jc w:val="center"/>
              <w:rPr>
                <w:rFonts w:ascii="Times New Roman" w:hAnsi="Times New Roman"/>
                <w:szCs w:val="21"/>
              </w:rPr>
            </w:pPr>
          </w:p>
        </w:tc>
        <w:tc>
          <w:tcPr>
            <w:tcW w:w="2548" w:type="dxa"/>
            <w:vAlign w:val="center"/>
          </w:tcPr>
          <w:p w:rsidR="00897D23" w:rsidRDefault="00897D23">
            <w:pPr>
              <w:widowControl/>
              <w:rPr>
                <w:rFonts w:ascii="宋体" w:hAnsi="宋体" w:cs="宋体"/>
                <w:kern w:val="0"/>
                <w:szCs w:val="21"/>
              </w:rPr>
            </w:pPr>
            <w:r>
              <w:rPr>
                <w:rFonts w:ascii="宋体" w:hAnsi="宋体" w:cs="宋体" w:hint="eastAsia"/>
                <w:kern w:val="0"/>
                <w:szCs w:val="21"/>
              </w:rPr>
              <w:t>规范使用显微镜</w:t>
            </w:r>
          </w:p>
        </w:tc>
        <w:tc>
          <w:tcPr>
            <w:tcW w:w="1360" w:type="dxa"/>
            <w:vAlign w:val="center"/>
          </w:tcPr>
          <w:p w:rsidR="00897D23" w:rsidRDefault="00897D23">
            <w:pPr>
              <w:widowControl/>
              <w:spacing w:before="100" w:beforeAutospacing="1" w:after="100" w:afterAutospacing="1"/>
              <w:jc w:val="center"/>
              <w:rPr>
                <w:rFonts w:ascii="宋体" w:hAnsi="宋体" w:cs="Arial"/>
                <w:kern w:val="0"/>
                <w:szCs w:val="21"/>
              </w:rPr>
            </w:pPr>
            <w:r>
              <w:rPr>
                <w:rFonts w:ascii="宋体" w:hAnsi="宋体" w:cs="Arial" w:hint="eastAsia"/>
                <w:kern w:val="0"/>
                <w:szCs w:val="21"/>
              </w:rPr>
              <w:t>0～2分</w:t>
            </w:r>
          </w:p>
        </w:tc>
      </w:tr>
      <w:tr w:rsidR="00897D23">
        <w:trPr>
          <w:jc w:val="center"/>
        </w:trPr>
        <w:tc>
          <w:tcPr>
            <w:tcW w:w="9288" w:type="dxa"/>
            <w:gridSpan w:val="5"/>
          </w:tcPr>
          <w:p w:rsidR="00897D23" w:rsidRDefault="00897D23">
            <w:pPr>
              <w:widowControl/>
              <w:spacing w:line="400" w:lineRule="exact"/>
              <w:jc w:val="left"/>
              <w:rPr>
                <w:rFonts w:ascii="宋体" w:hAnsi="宋体" w:cs="宋体"/>
                <w:kern w:val="0"/>
                <w:szCs w:val="21"/>
              </w:rPr>
            </w:pPr>
            <w:r>
              <w:rPr>
                <w:rFonts w:ascii="宋体" w:hAnsi="宋体" w:cs="宋体" w:hint="eastAsia"/>
                <w:kern w:val="0"/>
                <w:szCs w:val="21"/>
              </w:rPr>
              <w:t>其他规定：</w:t>
            </w:r>
          </w:p>
          <w:p w:rsidR="00897D23" w:rsidRDefault="00897D23">
            <w:pPr>
              <w:widowControl/>
              <w:spacing w:line="400" w:lineRule="exact"/>
              <w:jc w:val="left"/>
              <w:rPr>
                <w:rFonts w:ascii="宋体" w:hAnsi="宋体" w:cs="宋体"/>
                <w:kern w:val="0"/>
                <w:szCs w:val="21"/>
              </w:rPr>
            </w:pPr>
            <w:r>
              <w:rPr>
                <w:rFonts w:ascii="宋体" w:hAnsi="宋体" w:cs="宋体" w:hint="eastAsia"/>
                <w:kern w:val="0"/>
                <w:szCs w:val="21"/>
              </w:rPr>
              <w:t>1.提前上交样品者不加分，逾期上交样品者按零分计；</w:t>
            </w:r>
          </w:p>
          <w:p w:rsidR="00897D23" w:rsidRDefault="00897D23">
            <w:pPr>
              <w:widowControl/>
              <w:spacing w:line="400" w:lineRule="exact"/>
              <w:jc w:val="left"/>
              <w:rPr>
                <w:rFonts w:ascii="宋体" w:hAnsi="宋体" w:cs="宋体"/>
                <w:kern w:val="0"/>
                <w:szCs w:val="21"/>
              </w:rPr>
            </w:pPr>
            <w:r>
              <w:rPr>
                <w:rFonts w:ascii="宋体" w:hAnsi="宋体" w:cs="宋体" w:hint="eastAsia"/>
                <w:kern w:val="0"/>
                <w:szCs w:val="21"/>
              </w:rPr>
              <w:t>2.比赛过程中如发生样品丢失，可以申请领用新样品继续比赛，但不另行延时，且在得分中扣减10分；</w:t>
            </w:r>
          </w:p>
          <w:p w:rsidR="00897D23" w:rsidRDefault="00897D23">
            <w:pPr>
              <w:widowControl/>
              <w:spacing w:line="400" w:lineRule="exact"/>
              <w:jc w:val="left"/>
              <w:rPr>
                <w:rFonts w:ascii="宋体" w:hAnsi="宋体" w:cs="宋体"/>
                <w:kern w:val="0"/>
                <w:szCs w:val="21"/>
              </w:rPr>
            </w:pPr>
            <w:r>
              <w:rPr>
                <w:rFonts w:ascii="宋体" w:hAnsi="宋体" w:cs="宋体" w:hint="eastAsia"/>
                <w:kern w:val="0"/>
                <w:szCs w:val="21"/>
              </w:rPr>
              <w:t>3.比赛过程中有作弊行为的，比赛成绩计为零分；</w:t>
            </w:r>
          </w:p>
          <w:p w:rsidR="00897D23" w:rsidRDefault="00897D23">
            <w:pPr>
              <w:widowControl/>
              <w:spacing w:line="400" w:lineRule="exact"/>
              <w:jc w:val="left"/>
              <w:rPr>
                <w:rFonts w:ascii="宋体" w:hAnsi="宋体" w:cs="宋体"/>
                <w:kern w:val="0"/>
                <w:szCs w:val="21"/>
              </w:rPr>
            </w:pPr>
            <w:r>
              <w:rPr>
                <w:rFonts w:ascii="宋体" w:hAnsi="宋体" w:cs="宋体" w:hint="eastAsia"/>
                <w:kern w:val="0"/>
                <w:szCs w:val="21"/>
              </w:rPr>
              <w:t>4.在样品编号一侧磨制导致样品编号无法识别的，比赛成绩计为零分。</w:t>
            </w:r>
          </w:p>
        </w:tc>
      </w:tr>
    </w:tbl>
    <w:p w:rsidR="00897D23" w:rsidRDefault="00897D23" w:rsidP="00660D76">
      <w:pPr>
        <w:widowControl/>
        <w:snapToGrid w:val="0"/>
        <w:spacing w:line="580" w:lineRule="exact"/>
        <w:ind w:rightChars="125" w:right="263" w:firstLineChars="200" w:firstLine="560"/>
        <w:rPr>
          <w:rFonts w:ascii="宋体" w:hAnsi="宋体"/>
          <w:kern w:val="0"/>
          <w:sz w:val="28"/>
          <w:szCs w:val="28"/>
        </w:rPr>
      </w:pPr>
    </w:p>
    <w:p w:rsidR="00897D23" w:rsidRDefault="00897D23">
      <w:pPr>
        <w:widowControl/>
        <w:snapToGrid w:val="0"/>
        <w:spacing w:line="580" w:lineRule="exact"/>
        <w:ind w:rightChars="125" w:right="263" w:firstLineChars="200" w:firstLine="560"/>
        <w:rPr>
          <w:rFonts w:ascii="宋体" w:hAnsi="宋体"/>
          <w:kern w:val="0"/>
          <w:sz w:val="28"/>
          <w:szCs w:val="28"/>
        </w:rPr>
      </w:pPr>
    </w:p>
    <w:sectPr w:rsidR="00897D23">
      <w:pgSz w:w="11906" w:h="16838"/>
      <w:pgMar w:top="1417" w:right="1417" w:bottom="1417" w:left="141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51C" w:rsidRDefault="0023451C">
      <w:r>
        <w:separator/>
      </w:r>
    </w:p>
  </w:endnote>
  <w:endnote w:type="continuationSeparator" w:id="0">
    <w:p w:rsidR="0023451C" w:rsidRDefault="00234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D23" w:rsidRDefault="00A65C8E">
    <w:pPr>
      <w:pStyle w:val="a4"/>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35255" cy="16256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7D23" w:rsidRDefault="00897D23">
                          <w:pPr>
                            <w:snapToGrid w:val="0"/>
                            <w:rPr>
                              <w:sz w:val="18"/>
                            </w:rPr>
                          </w:pPr>
                          <w:r>
                            <w:rPr>
                              <w:rFonts w:hint="eastAsia"/>
                              <w:szCs w:val="28"/>
                            </w:rPr>
                            <w:fldChar w:fldCharType="begin"/>
                          </w:r>
                          <w:r>
                            <w:rPr>
                              <w:rFonts w:hint="eastAsia"/>
                              <w:szCs w:val="28"/>
                            </w:rPr>
                            <w:instrText xml:space="preserve"> PAGE  \* MERGEFORMAT </w:instrText>
                          </w:r>
                          <w:r>
                            <w:rPr>
                              <w:rFonts w:hint="eastAsia"/>
                              <w:szCs w:val="28"/>
                            </w:rPr>
                            <w:fldChar w:fldCharType="separate"/>
                          </w:r>
                          <w:r w:rsidR="008B3452">
                            <w:rPr>
                              <w:noProof/>
                              <w:szCs w:val="28"/>
                            </w:rPr>
                            <w:t>9</w:t>
                          </w:r>
                          <w:r>
                            <w:rPr>
                              <w:rFonts w:hint="eastAsia"/>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10.65pt;height:12.8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" filled="f" stroked="f">
              <v:textbox style="mso-fit-shape-to-text:t" inset="0,0,0,0">
                <w:txbxContent>
                  <w:p w:rsidR="00897D23" w:rsidRDefault="00897D23">
                    <w:pPr>
                      <w:snapToGrid w:val="0"/>
                      <w:rPr>
                        <w:sz w:val="18"/>
                      </w:rPr>
                    </w:pPr>
                    <w:r>
                      <w:rPr>
                        <w:rFonts w:hint="eastAsia"/>
                        <w:szCs w:val="28"/>
                      </w:rPr>
                      <w:fldChar w:fldCharType="begin"/>
                    </w:r>
                    <w:r>
                      <w:rPr>
                        <w:rFonts w:hint="eastAsia"/>
                        <w:szCs w:val="28"/>
                      </w:rPr>
                      <w:instrText xml:space="preserve"> PAGE  \* MERGEFORMAT </w:instrText>
                    </w:r>
                    <w:r>
                      <w:rPr>
                        <w:rFonts w:hint="eastAsia"/>
                        <w:szCs w:val="28"/>
                      </w:rPr>
                      <w:fldChar w:fldCharType="separate"/>
                    </w:r>
                    <w:r w:rsidR="008B3452">
                      <w:rPr>
                        <w:noProof/>
                        <w:szCs w:val="28"/>
                      </w:rPr>
                      <w:t>9</w:t>
                    </w:r>
                    <w:r>
                      <w:rPr>
                        <w:rFonts w:hint="eastAsia"/>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51C" w:rsidRDefault="0023451C">
      <w:r>
        <w:separator/>
      </w:r>
    </w:p>
  </w:footnote>
  <w:footnote w:type="continuationSeparator" w:id="0">
    <w:p w:rsidR="0023451C" w:rsidRDefault="002345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0026D7"/>
    <w:multiLevelType w:val="singleLevel"/>
    <w:tmpl w:val="590026D7"/>
    <w:lvl w:ilvl="0">
      <w:start w:val="1"/>
      <w:numFmt w:val="decimal"/>
      <w:suff w:val="nothing"/>
      <w:lvlText w:val="%1．"/>
      <w:lvlJc w:val="left"/>
    </w:lvl>
  </w:abstractNum>
  <w:abstractNum w:abstractNumId="1">
    <w:nsid w:val="590028DD"/>
    <w:multiLevelType w:val="singleLevel"/>
    <w:tmpl w:val="590028DD"/>
    <w:lvl w:ilvl="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E97"/>
    <w:rsid w:val="00025258"/>
    <w:rsid w:val="00030D85"/>
    <w:rsid w:val="00035AEA"/>
    <w:rsid w:val="00050785"/>
    <w:rsid w:val="00052E56"/>
    <w:rsid w:val="00072BBC"/>
    <w:rsid w:val="000948F4"/>
    <w:rsid w:val="00096688"/>
    <w:rsid w:val="000F6605"/>
    <w:rsid w:val="00104FA9"/>
    <w:rsid w:val="00111488"/>
    <w:rsid w:val="0013186D"/>
    <w:rsid w:val="001421A7"/>
    <w:rsid w:val="001519C5"/>
    <w:rsid w:val="0017399F"/>
    <w:rsid w:val="00193047"/>
    <w:rsid w:val="001A3BFE"/>
    <w:rsid w:val="001B5C25"/>
    <w:rsid w:val="001B7A4A"/>
    <w:rsid w:val="001B7CD9"/>
    <w:rsid w:val="001C3F30"/>
    <w:rsid w:val="00207D2B"/>
    <w:rsid w:val="0023451C"/>
    <w:rsid w:val="00251D6C"/>
    <w:rsid w:val="00257FF3"/>
    <w:rsid w:val="00295E32"/>
    <w:rsid w:val="002D262B"/>
    <w:rsid w:val="002E1E85"/>
    <w:rsid w:val="0030396F"/>
    <w:rsid w:val="00317C9F"/>
    <w:rsid w:val="003B2A9A"/>
    <w:rsid w:val="003B765D"/>
    <w:rsid w:val="003C36A9"/>
    <w:rsid w:val="003E4E97"/>
    <w:rsid w:val="003F2DF8"/>
    <w:rsid w:val="00427E98"/>
    <w:rsid w:val="0044219C"/>
    <w:rsid w:val="00486AE3"/>
    <w:rsid w:val="004915B9"/>
    <w:rsid w:val="004B317C"/>
    <w:rsid w:val="005212C8"/>
    <w:rsid w:val="005327F4"/>
    <w:rsid w:val="00537BA5"/>
    <w:rsid w:val="00546D19"/>
    <w:rsid w:val="005576D6"/>
    <w:rsid w:val="00572497"/>
    <w:rsid w:val="005906AF"/>
    <w:rsid w:val="005959B7"/>
    <w:rsid w:val="005A61F8"/>
    <w:rsid w:val="005C5AF5"/>
    <w:rsid w:val="005D21E0"/>
    <w:rsid w:val="005E5495"/>
    <w:rsid w:val="005F06FF"/>
    <w:rsid w:val="00600021"/>
    <w:rsid w:val="006049EC"/>
    <w:rsid w:val="00634ACE"/>
    <w:rsid w:val="00660D76"/>
    <w:rsid w:val="006720A0"/>
    <w:rsid w:val="0067552E"/>
    <w:rsid w:val="00675EB7"/>
    <w:rsid w:val="00690DA0"/>
    <w:rsid w:val="006B6A41"/>
    <w:rsid w:val="006C47E9"/>
    <w:rsid w:val="006F506B"/>
    <w:rsid w:val="00756B07"/>
    <w:rsid w:val="00762328"/>
    <w:rsid w:val="00771256"/>
    <w:rsid w:val="00771B4B"/>
    <w:rsid w:val="007811FD"/>
    <w:rsid w:val="007A16A3"/>
    <w:rsid w:val="007C71AA"/>
    <w:rsid w:val="007D4B0F"/>
    <w:rsid w:val="0081298F"/>
    <w:rsid w:val="00826818"/>
    <w:rsid w:val="00826E9B"/>
    <w:rsid w:val="008416B4"/>
    <w:rsid w:val="00851C1D"/>
    <w:rsid w:val="00866AF4"/>
    <w:rsid w:val="00897D23"/>
    <w:rsid w:val="008B3452"/>
    <w:rsid w:val="0090353F"/>
    <w:rsid w:val="00963509"/>
    <w:rsid w:val="0097268D"/>
    <w:rsid w:val="00997AA2"/>
    <w:rsid w:val="009C23AC"/>
    <w:rsid w:val="009C6A8B"/>
    <w:rsid w:val="00A17997"/>
    <w:rsid w:val="00A37D76"/>
    <w:rsid w:val="00A45E89"/>
    <w:rsid w:val="00A54120"/>
    <w:rsid w:val="00A65C8E"/>
    <w:rsid w:val="00A86F33"/>
    <w:rsid w:val="00AB1A04"/>
    <w:rsid w:val="00AE1DEF"/>
    <w:rsid w:val="00B04B66"/>
    <w:rsid w:val="00B357CB"/>
    <w:rsid w:val="00B7511E"/>
    <w:rsid w:val="00B7521A"/>
    <w:rsid w:val="00BA325F"/>
    <w:rsid w:val="00BC1C93"/>
    <w:rsid w:val="00BC7EE6"/>
    <w:rsid w:val="00C574B6"/>
    <w:rsid w:val="00C71D60"/>
    <w:rsid w:val="00C97584"/>
    <w:rsid w:val="00CA0AA4"/>
    <w:rsid w:val="00CA5CC9"/>
    <w:rsid w:val="00D56960"/>
    <w:rsid w:val="00D74E3B"/>
    <w:rsid w:val="00DA6B68"/>
    <w:rsid w:val="00DC4ADF"/>
    <w:rsid w:val="00DD2875"/>
    <w:rsid w:val="00E13FF8"/>
    <w:rsid w:val="00E549BC"/>
    <w:rsid w:val="00E65F82"/>
    <w:rsid w:val="00E66FC3"/>
    <w:rsid w:val="00E8710A"/>
    <w:rsid w:val="00EB0101"/>
    <w:rsid w:val="00F0210D"/>
    <w:rsid w:val="00F02DA9"/>
    <w:rsid w:val="00F456F5"/>
    <w:rsid w:val="00F50AB0"/>
    <w:rsid w:val="00FB156D"/>
    <w:rsid w:val="00FB51A9"/>
    <w:rsid w:val="09AB18FB"/>
    <w:rsid w:val="1A725DB9"/>
    <w:rsid w:val="24E322FD"/>
    <w:rsid w:val="33FF7C47"/>
    <w:rsid w:val="3C1062B7"/>
    <w:rsid w:val="56707EE0"/>
    <w:rsid w:val="592B46C3"/>
    <w:rsid w:val="5B774288"/>
    <w:rsid w:val="76014B69"/>
    <w:rsid w:val="76931A1A"/>
    <w:rsid w:val="7D60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E4B58B3B-F50D-418E-8DCF-90B98C55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style>
  <w:style w:type="paragraph" w:customStyle="1" w:styleId="1">
    <w:name w:val="列出段落1"/>
    <w:basedOn w:val="a"/>
    <w:pPr>
      <w:ind w:firstLineChars="200" w:firstLine="420"/>
    </w:pPr>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paragraph" w:styleId="a5">
    <w:name w:val="Date"/>
    <w:basedOn w:val="a"/>
    <w:next w:val="a"/>
    <w:pPr>
      <w:ind w:leftChars="2500"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044521">
      <w:bodyDiv w:val="1"/>
      <w:marLeft w:val="0"/>
      <w:marRight w:val="0"/>
      <w:marTop w:val="0"/>
      <w:marBottom w:val="0"/>
      <w:divBdr>
        <w:top w:val="none" w:sz="0" w:space="0" w:color="auto"/>
        <w:left w:val="none" w:sz="0" w:space="0" w:color="auto"/>
        <w:bottom w:val="none" w:sz="0" w:space="0" w:color="auto"/>
        <w:right w:val="none" w:sz="0" w:space="0" w:color="auto"/>
      </w:divBdr>
    </w:div>
    <w:div w:id="1368068916">
      <w:bodyDiv w:val="1"/>
      <w:marLeft w:val="0"/>
      <w:marRight w:val="0"/>
      <w:marTop w:val="0"/>
      <w:marBottom w:val="0"/>
      <w:divBdr>
        <w:top w:val="none" w:sz="0" w:space="0" w:color="auto"/>
        <w:left w:val="none" w:sz="0" w:space="0" w:color="auto"/>
        <w:bottom w:val="none" w:sz="0" w:space="0" w:color="auto"/>
        <w:right w:val="none" w:sz="0" w:space="0" w:color="auto"/>
      </w:divBdr>
    </w:div>
    <w:div w:id="187708296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820</Words>
  <Characters>4676</Characters>
  <Application>Microsoft Office Word</Application>
  <DocSecurity>0</DocSecurity>
  <PresentationFormat/>
  <Lines>38</Lines>
  <Paragraphs>10</Paragraphs>
  <Slides>0</Slides>
  <Notes>0</Notes>
  <HiddenSlides>0</HiddenSlides>
  <MMClips>0</MMClips>
  <ScaleCrop>false</ScaleCrop>
  <Manager/>
  <Company>Microsoft</Company>
  <LinksUpToDate>false</LinksUpToDate>
  <CharactersWithSpaces>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西安石油大学关于</dc:title>
  <dc:subject/>
  <dc:creator>赵健</dc:creator>
  <cp:keywords/>
  <dc:description/>
  <cp:lastModifiedBy>秦金祥</cp:lastModifiedBy>
  <cp:revision>4</cp:revision>
  <cp:lastPrinted>2016-03-23T06:54:00Z</cp:lastPrinted>
  <dcterms:created xsi:type="dcterms:W3CDTF">2017-05-04T02:48:00Z</dcterms:created>
  <dcterms:modified xsi:type="dcterms:W3CDTF">2017-05-04T03:09:00Z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