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89E" w:rsidRPr="008F5943" w:rsidRDefault="0084289E" w:rsidP="0084289E">
      <w:pPr>
        <w:widowControl/>
        <w:jc w:val="left"/>
        <w:rPr>
          <w:rFonts w:ascii="黑体" w:eastAsia="黑体"/>
          <w:sz w:val="32"/>
          <w:szCs w:val="32"/>
        </w:rPr>
      </w:pPr>
      <w:r w:rsidRPr="008F5943">
        <w:rPr>
          <w:rFonts w:ascii="黑体" w:eastAsia="黑体" w:hint="eastAsia"/>
          <w:sz w:val="32"/>
          <w:szCs w:val="32"/>
        </w:rPr>
        <w:t>附件：</w:t>
      </w:r>
    </w:p>
    <w:p w:rsidR="0084289E" w:rsidRPr="00BD1216" w:rsidRDefault="0084289E" w:rsidP="0084289E">
      <w:pPr>
        <w:widowControl/>
        <w:spacing w:line="520" w:lineRule="exact"/>
        <w:jc w:val="center"/>
        <w:rPr>
          <w:rFonts w:ascii="方正小标宋简体" w:eastAsia="方正小标宋简体" w:hAnsi="黑体"/>
          <w:b/>
          <w:sz w:val="44"/>
          <w:szCs w:val="44"/>
        </w:rPr>
      </w:pPr>
      <w:r w:rsidRPr="00BD1216">
        <w:rPr>
          <w:rFonts w:ascii="方正小标宋简体" w:eastAsia="方正小标宋简体" w:hAnsi="黑体" w:hint="eastAsia"/>
          <w:b/>
          <w:sz w:val="44"/>
          <w:szCs w:val="44"/>
        </w:rPr>
        <w:t>西安石油大学2017年课堂教学改革专项项目</w:t>
      </w:r>
      <w:r>
        <w:rPr>
          <w:rFonts w:ascii="方正小标宋简体" w:eastAsia="方正小标宋简体" w:hAnsi="黑体" w:hint="eastAsia"/>
          <w:b/>
          <w:sz w:val="44"/>
          <w:szCs w:val="44"/>
        </w:rPr>
        <w:t>结题验收结果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9"/>
        <w:gridCol w:w="2582"/>
        <w:gridCol w:w="2622"/>
        <w:gridCol w:w="1083"/>
        <w:gridCol w:w="1166"/>
        <w:gridCol w:w="1058"/>
        <w:gridCol w:w="1058"/>
        <w:gridCol w:w="1089"/>
        <w:gridCol w:w="1354"/>
        <w:gridCol w:w="1317"/>
      </w:tblGrid>
      <w:tr w:rsidR="0084289E" w:rsidRPr="00BD1216" w:rsidTr="00EA4B91">
        <w:trPr>
          <w:trHeight w:val="425"/>
          <w:jc w:val="center"/>
        </w:trPr>
        <w:tc>
          <w:tcPr>
            <w:tcW w:w="313" w:type="pct"/>
            <w:vMerge w:val="restart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序号</w:t>
            </w:r>
          </w:p>
        </w:tc>
        <w:tc>
          <w:tcPr>
            <w:tcW w:w="908" w:type="pct"/>
            <w:vMerge w:val="restart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ind w:leftChars="-10" w:left="-21" w:firstLineChars="12" w:firstLine="29"/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项目所在单位</w:t>
            </w:r>
          </w:p>
        </w:tc>
        <w:tc>
          <w:tcPr>
            <w:tcW w:w="922" w:type="pct"/>
            <w:vMerge w:val="restart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课程名称</w:t>
            </w:r>
          </w:p>
        </w:tc>
        <w:tc>
          <w:tcPr>
            <w:tcW w:w="791" w:type="pct"/>
            <w:gridSpan w:val="2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项目主持人</w:t>
            </w:r>
          </w:p>
        </w:tc>
        <w:tc>
          <w:tcPr>
            <w:tcW w:w="1603" w:type="pct"/>
            <w:gridSpan w:val="4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项目参与人</w:t>
            </w:r>
          </w:p>
        </w:tc>
        <w:tc>
          <w:tcPr>
            <w:tcW w:w="463" w:type="pct"/>
            <w:vMerge w:val="restart"/>
            <w:vAlign w:val="center"/>
          </w:tcPr>
          <w:p w:rsidR="0084289E" w:rsidRPr="00BD1216" w:rsidRDefault="0084289E" w:rsidP="00EA4B91">
            <w:pPr>
              <w:jc w:val="center"/>
              <w:rPr>
                <w:rFonts w:hAnsi="宋体"/>
                <w:b/>
                <w:sz w:val="24"/>
              </w:rPr>
            </w:pPr>
            <w:r>
              <w:rPr>
                <w:rFonts w:hAnsi="宋体" w:hint="eastAsia"/>
                <w:b/>
                <w:sz w:val="24"/>
              </w:rPr>
              <w:t>验收结果</w:t>
            </w:r>
          </w:p>
        </w:tc>
      </w:tr>
      <w:tr w:rsidR="0084289E" w:rsidRPr="00BD1216" w:rsidTr="00EA4B91">
        <w:trPr>
          <w:trHeight w:val="77"/>
          <w:jc w:val="center"/>
        </w:trPr>
        <w:tc>
          <w:tcPr>
            <w:tcW w:w="313" w:type="pct"/>
            <w:vMerge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</w:p>
        </w:tc>
        <w:tc>
          <w:tcPr>
            <w:tcW w:w="908" w:type="pct"/>
            <w:vMerge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</w:p>
        </w:tc>
        <w:tc>
          <w:tcPr>
            <w:tcW w:w="922" w:type="pct"/>
            <w:vMerge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姓名</w:t>
            </w:r>
          </w:p>
        </w:tc>
        <w:tc>
          <w:tcPr>
            <w:tcW w:w="410" w:type="pct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职称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（</w:t>
            </w:r>
            <w:r w:rsidRPr="00BD1216">
              <w:rPr>
                <w:b/>
                <w:sz w:val="24"/>
              </w:rPr>
              <w:t>1</w:t>
            </w:r>
            <w:r w:rsidRPr="00BD1216"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372" w:type="pct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（</w:t>
            </w:r>
            <w:r w:rsidRPr="00BD1216">
              <w:rPr>
                <w:b/>
                <w:sz w:val="24"/>
              </w:rPr>
              <w:t>2</w:t>
            </w:r>
            <w:r w:rsidRPr="00BD1216"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383" w:type="pct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rFonts w:hAnsi="宋体"/>
                <w:b/>
                <w:sz w:val="24"/>
              </w:rPr>
              <w:t>（</w:t>
            </w:r>
            <w:r w:rsidRPr="00BD1216">
              <w:rPr>
                <w:b/>
                <w:sz w:val="24"/>
              </w:rPr>
              <w:t>3</w:t>
            </w:r>
            <w:r w:rsidRPr="00BD1216">
              <w:rPr>
                <w:rFonts w:hAnsi="宋体"/>
                <w:b/>
                <w:sz w:val="24"/>
              </w:rPr>
              <w:t>）</w:t>
            </w:r>
          </w:p>
        </w:tc>
        <w:tc>
          <w:tcPr>
            <w:tcW w:w="476" w:type="pct"/>
            <w:shd w:val="clear" w:color="auto" w:fill="auto"/>
            <w:vAlign w:val="center"/>
            <w:hideMark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  <w:r w:rsidRPr="00BD1216">
              <w:rPr>
                <w:b/>
                <w:sz w:val="24"/>
              </w:rPr>
              <w:t>(4)</w:t>
            </w:r>
          </w:p>
        </w:tc>
        <w:tc>
          <w:tcPr>
            <w:tcW w:w="463" w:type="pct"/>
            <w:vMerge/>
            <w:vAlign w:val="center"/>
          </w:tcPr>
          <w:p w:rsidR="0084289E" w:rsidRPr="00BD1216" w:rsidRDefault="0084289E" w:rsidP="00EA4B91">
            <w:pPr>
              <w:jc w:val="center"/>
              <w:rPr>
                <w:b/>
                <w:sz w:val="24"/>
              </w:rPr>
            </w:pPr>
          </w:p>
        </w:tc>
      </w:tr>
      <w:tr w:rsidR="0084289E" w:rsidRPr="00BD1216" w:rsidTr="00EA4B91">
        <w:trPr>
          <w:trHeight w:val="425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1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材料科学与工程学院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材料成型原理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李兰云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教</w:t>
            </w:r>
            <w:r w:rsidRPr="001159AA">
              <w:rPr>
                <w:rFonts w:hAnsi="宋体" w:hint="eastAsia"/>
                <w:sz w:val="24"/>
              </w:rPr>
              <w:t xml:space="preserve">  </w:t>
            </w:r>
            <w:r w:rsidRPr="001159AA">
              <w:rPr>
                <w:rFonts w:hAnsi="宋体"/>
                <w:sz w:val="24"/>
              </w:rPr>
              <w:t>授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霄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刘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静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李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proofErr w:type="gramStart"/>
            <w:r w:rsidRPr="00BD1216">
              <w:rPr>
                <w:rFonts w:hAnsi="宋体"/>
                <w:sz w:val="24"/>
              </w:rPr>
              <w:t>凯</w:t>
            </w:r>
            <w:proofErr w:type="gramEnd"/>
          </w:p>
        </w:tc>
        <w:tc>
          <w:tcPr>
            <w:tcW w:w="476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雷</w:t>
            </w:r>
          </w:p>
        </w:tc>
        <w:tc>
          <w:tcPr>
            <w:tcW w:w="463" w:type="pct"/>
            <w:vAlign w:val="center"/>
          </w:tcPr>
          <w:p w:rsidR="0084289E" w:rsidRPr="00BD1216" w:rsidRDefault="0084289E" w:rsidP="00EA4B91">
            <w:pPr>
              <w:jc w:val="center"/>
              <w:rPr>
                <w:rFonts w:hAnsi="宋体"/>
                <w:sz w:val="24"/>
              </w:rPr>
            </w:pPr>
            <w:r>
              <w:rPr>
                <w:rFonts w:hAnsi="宋体" w:hint="eastAsia"/>
                <w:sz w:val="24"/>
              </w:rPr>
              <w:t>通过验收</w:t>
            </w:r>
          </w:p>
        </w:tc>
      </w:tr>
      <w:tr w:rsidR="0084289E" w:rsidRPr="00BD1216" w:rsidTr="00EA4B91">
        <w:trPr>
          <w:trHeight w:val="425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化学化工学院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无机化学Ⅱ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proofErr w:type="gramStart"/>
            <w:r w:rsidRPr="001159AA">
              <w:rPr>
                <w:rFonts w:hAnsi="宋体"/>
                <w:sz w:val="24"/>
              </w:rPr>
              <w:t>苏碧云</w:t>
            </w:r>
            <w:proofErr w:type="gramEnd"/>
          </w:p>
        </w:tc>
        <w:tc>
          <w:tcPr>
            <w:tcW w:w="410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教</w:t>
            </w:r>
            <w:r w:rsidRPr="001159AA">
              <w:rPr>
                <w:rFonts w:hAnsi="宋体" w:hint="eastAsia"/>
                <w:sz w:val="24"/>
              </w:rPr>
              <w:t xml:space="preserve">  </w:t>
            </w:r>
            <w:r w:rsidRPr="001159AA">
              <w:rPr>
                <w:rFonts w:hAnsi="宋体"/>
                <w:sz w:val="24"/>
              </w:rPr>
              <w:t>授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孟祖超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顾雪凡</w:t>
            </w:r>
            <w:proofErr w:type="gramEnd"/>
          </w:p>
        </w:tc>
        <w:tc>
          <w:tcPr>
            <w:tcW w:w="383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孟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梅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孔婷婷</w:t>
            </w:r>
          </w:p>
        </w:tc>
        <w:tc>
          <w:tcPr>
            <w:tcW w:w="463" w:type="pct"/>
            <w:vAlign w:val="center"/>
          </w:tcPr>
          <w:p w:rsidR="0084289E" w:rsidRDefault="0084289E" w:rsidP="00EA4B91">
            <w:pPr>
              <w:jc w:val="center"/>
            </w:pPr>
            <w:r w:rsidRPr="00D02BE8">
              <w:rPr>
                <w:rFonts w:hAnsi="宋体" w:hint="eastAsia"/>
                <w:sz w:val="24"/>
              </w:rPr>
              <w:t>通过验收</w:t>
            </w:r>
          </w:p>
        </w:tc>
      </w:tr>
      <w:tr w:rsidR="0084289E" w:rsidRPr="00BD1216" w:rsidTr="00EA4B91">
        <w:trPr>
          <w:trHeight w:val="425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人文学院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效果图技法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方松林</w:t>
            </w:r>
          </w:p>
        </w:tc>
        <w:tc>
          <w:tcPr>
            <w:tcW w:w="410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副教授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proofErr w:type="gramStart"/>
            <w:r w:rsidRPr="00BD1216">
              <w:rPr>
                <w:rFonts w:hAnsi="宋体"/>
                <w:sz w:val="24"/>
              </w:rPr>
              <w:t>曹盼宫</w:t>
            </w:r>
            <w:proofErr w:type="gramEnd"/>
          </w:p>
        </w:tc>
        <w:tc>
          <w:tcPr>
            <w:tcW w:w="372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万</w:t>
            </w:r>
            <w:r w:rsidRPr="00BD1216">
              <w:rPr>
                <w:sz w:val="24"/>
              </w:rPr>
              <w:t xml:space="preserve"> </w:t>
            </w:r>
            <w:r w:rsidRPr="00BD1216">
              <w:rPr>
                <w:rFonts w:hint="eastAsia"/>
                <w:sz w:val="24"/>
              </w:rPr>
              <w:t xml:space="preserve"> </w:t>
            </w:r>
            <w:proofErr w:type="gramStart"/>
            <w:r w:rsidRPr="00BD1216">
              <w:rPr>
                <w:rFonts w:hAnsi="宋体"/>
                <w:sz w:val="24"/>
              </w:rPr>
              <w:t>娜</w:t>
            </w:r>
            <w:proofErr w:type="gramEnd"/>
          </w:p>
        </w:tc>
        <w:tc>
          <w:tcPr>
            <w:tcW w:w="383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张瑞平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杨</w:t>
            </w:r>
            <w:r w:rsidRPr="00BD1216">
              <w:rPr>
                <w:sz w:val="24"/>
              </w:rPr>
              <w:t xml:space="preserve"> </w:t>
            </w:r>
            <w:r w:rsidRPr="00BD1216">
              <w:rPr>
                <w:rFonts w:hint="eastAsia"/>
                <w:sz w:val="24"/>
              </w:rPr>
              <w:t xml:space="preserve"> </w:t>
            </w:r>
            <w:r w:rsidRPr="00BD1216">
              <w:rPr>
                <w:rFonts w:hAnsi="宋体"/>
                <w:sz w:val="24"/>
              </w:rPr>
              <w:t>玥</w:t>
            </w:r>
          </w:p>
        </w:tc>
        <w:tc>
          <w:tcPr>
            <w:tcW w:w="463" w:type="pct"/>
            <w:vAlign w:val="center"/>
          </w:tcPr>
          <w:p w:rsidR="0084289E" w:rsidRDefault="0084289E" w:rsidP="00EA4B91">
            <w:pPr>
              <w:jc w:val="center"/>
            </w:pPr>
            <w:r w:rsidRPr="00D02BE8">
              <w:rPr>
                <w:rFonts w:hAnsi="宋体" w:hint="eastAsia"/>
                <w:sz w:val="24"/>
              </w:rPr>
              <w:t>通过验收</w:t>
            </w:r>
          </w:p>
        </w:tc>
      </w:tr>
      <w:tr w:rsidR="0084289E" w:rsidRPr="00BD1216" w:rsidTr="00EA4B91">
        <w:trPr>
          <w:trHeight w:val="425"/>
          <w:jc w:val="center"/>
        </w:trPr>
        <w:tc>
          <w:tcPr>
            <w:tcW w:w="313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sz w:val="24"/>
              </w:rPr>
              <w:t>4</w:t>
            </w:r>
          </w:p>
        </w:tc>
        <w:tc>
          <w:tcPr>
            <w:tcW w:w="908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理学院</w:t>
            </w:r>
          </w:p>
        </w:tc>
        <w:tc>
          <w:tcPr>
            <w:tcW w:w="922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高等数学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proofErr w:type="gramStart"/>
            <w:r w:rsidRPr="001159AA">
              <w:rPr>
                <w:rFonts w:hAnsi="宋体"/>
                <w:sz w:val="24"/>
              </w:rPr>
              <w:t>刘孝艳</w:t>
            </w:r>
            <w:proofErr w:type="gramEnd"/>
          </w:p>
        </w:tc>
        <w:tc>
          <w:tcPr>
            <w:tcW w:w="410" w:type="pct"/>
            <w:shd w:val="clear" w:color="auto" w:fill="auto"/>
            <w:vAlign w:val="center"/>
          </w:tcPr>
          <w:p w:rsidR="0084289E" w:rsidRPr="001159AA" w:rsidRDefault="0084289E" w:rsidP="00EA4B91">
            <w:pPr>
              <w:jc w:val="center"/>
              <w:rPr>
                <w:sz w:val="24"/>
              </w:rPr>
            </w:pPr>
            <w:r w:rsidRPr="001159AA">
              <w:rPr>
                <w:rFonts w:hAnsi="宋体"/>
                <w:sz w:val="24"/>
              </w:rPr>
              <w:t>讲</w:t>
            </w:r>
            <w:r w:rsidRPr="001159AA">
              <w:rPr>
                <w:rFonts w:hAnsi="宋体" w:hint="eastAsia"/>
                <w:sz w:val="24"/>
              </w:rPr>
              <w:t xml:space="preserve">  </w:t>
            </w:r>
            <w:r w:rsidRPr="001159AA">
              <w:rPr>
                <w:rFonts w:hAnsi="宋体"/>
                <w:sz w:val="24"/>
              </w:rPr>
              <w:t>师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高</w:t>
            </w:r>
            <w:r w:rsidRPr="00BD1216">
              <w:rPr>
                <w:rFonts w:hAnsi="宋体" w:hint="eastAsia"/>
                <w:sz w:val="24"/>
              </w:rPr>
              <w:t xml:space="preserve">  </w:t>
            </w:r>
            <w:r w:rsidRPr="00BD1216">
              <w:rPr>
                <w:rFonts w:hAnsi="宋体"/>
                <w:sz w:val="24"/>
              </w:rPr>
              <w:t>楠</w:t>
            </w:r>
          </w:p>
        </w:tc>
        <w:tc>
          <w:tcPr>
            <w:tcW w:w="372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郝修清</w:t>
            </w:r>
          </w:p>
        </w:tc>
        <w:tc>
          <w:tcPr>
            <w:tcW w:w="383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钟兆伟</w:t>
            </w:r>
          </w:p>
        </w:tc>
        <w:tc>
          <w:tcPr>
            <w:tcW w:w="476" w:type="pct"/>
            <w:shd w:val="clear" w:color="auto" w:fill="auto"/>
            <w:vAlign w:val="center"/>
          </w:tcPr>
          <w:p w:rsidR="0084289E" w:rsidRPr="00BD1216" w:rsidRDefault="0084289E" w:rsidP="00EA4B91">
            <w:pPr>
              <w:jc w:val="center"/>
              <w:rPr>
                <w:sz w:val="24"/>
              </w:rPr>
            </w:pPr>
            <w:r w:rsidRPr="00BD1216">
              <w:rPr>
                <w:rFonts w:hAnsi="宋体"/>
                <w:sz w:val="24"/>
              </w:rPr>
              <w:t>王可</w:t>
            </w:r>
            <w:r w:rsidRPr="00BD1216">
              <w:rPr>
                <w:rFonts w:hAnsi="宋体" w:hint="eastAsia"/>
                <w:sz w:val="24"/>
              </w:rPr>
              <w:t>升</w:t>
            </w:r>
          </w:p>
        </w:tc>
        <w:tc>
          <w:tcPr>
            <w:tcW w:w="463" w:type="pct"/>
            <w:vAlign w:val="center"/>
          </w:tcPr>
          <w:p w:rsidR="0084289E" w:rsidRDefault="0084289E" w:rsidP="00EA4B91">
            <w:pPr>
              <w:jc w:val="center"/>
            </w:pPr>
            <w:r w:rsidRPr="00D02BE8">
              <w:rPr>
                <w:rFonts w:hAnsi="宋体" w:hint="eastAsia"/>
                <w:sz w:val="24"/>
              </w:rPr>
              <w:t>通过验收</w:t>
            </w:r>
          </w:p>
        </w:tc>
      </w:tr>
    </w:tbl>
    <w:p w:rsidR="0084289E" w:rsidRDefault="0084289E" w:rsidP="0084289E">
      <w:pPr>
        <w:tabs>
          <w:tab w:val="left" w:pos="11340"/>
        </w:tabs>
        <w:spacing w:line="640" w:lineRule="exact"/>
        <w:jc w:val="left"/>
        <w:rPr>
          <w:rFonts w:hint="eastAsia"/>
        </w:rPr>
      </w:pPr>
      <w:r>
        <w:tab/>
      </w:r>
    </w:p>
    <w:p w:rsidR="00FE3338" w:rsidRDefault="00FE3338">
      <w:bookmarkStart w:id="0" w:name="_GoBack"/>
      <w:bookmarkEnd w:id="0"/>
    </w:p>
    <w:sectPr w:rsidR="00FE3338" w:rsidSect="001159AA">
      <w:pgSz w:w="16838" w:h="11906" w:orient="landscape" w:code="9"/>
      <w:pgMar w:top="1588" w:right="1418" w:bottom="1474" w:left="1418" w:header="851" w:footer="1361" w:gutter="0"/>
      <w:pgNumType w:chapStyle="1"/>
      <w:cols w:space="425"/>
      <w:docGrid w:type="linesAndChars" w:linePitch="3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1312" w:rsidRDefault="00841312" w:rsidP="0084289E">
      <w:r>
        <w:separator/>
      </w:r>
    </w:p>
  </w:endnote>
  <w:endnote w:type="continuationSeparator" w:id="0">
    <w:p w:rsidR="00841312" w:rsidRDefault="00841312" w:rsidP="00842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1312" w:rsidRDefault="00841312" w:rsidP="0084289E">
      <w:r>
        <w:separator/>
      </w:r>
    </w:p>
  </w:footnote>
  <w:footnote w:type="continuationSeparator" w:id="0">
    <w:p w:rsidR="00841312" w:rsidRDefault="00841312" w:rsidP="008428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72CD"/>
    <w:rsid w:val="005C72CD"/>
    <w:rsid w:val="00841312"/>
    <w:rsid w:val="0084289E"/>
    <w:rsid w:val="00FE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9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89E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4289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4289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4289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4289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242</Characters>
  <Application>Microsoft Office Word</Application>
  <DocSecurity>0</DocSecurity>
  <Lines>2</Lines>
  <Paragraphs>1</Paragraphs>
  <ScaleCrop>false</ScaleCrop>
  <Company>Microsoft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严锐涛</dc:creator>
  <cp:keywords/>
  <dc:description/>
  <cp:lastModifiedBy>严锐涛</cp:lastModifiedBy>
  <cp:revision>2</cp:revision>
  <dcterms:created xsi:type="dcterms:W3CDTF">2019-03-28T01:35:00Z</dcterms:created>
  <dcterms:modified xsi:type="dcterms:W3CDTF">2019-03-28T01:35:00Z</dcterms:modified>
</cp:coreProperties>
</file>