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B" w:rsidRDefault="00E26F23" w:rsidP="002C053B">
      <w:pPr>
        <w:jc w:val="center"/>
        <w:rPr>
          <w:rFonts w:ascii="黑体" w:eastAsia="黑体" w:hAnsi="黑体"/>
          <w:b/>
          <w:sz w:val="28"/>
        </w:rPr>
      </w:pPr>
      <w:r w:rsidRPr="00E26F23">
        <w:rPr>
          <w:rFonts w:ascii="黑体" w:eastAsia="黑体" w:hAnsi="黑体" w:hint="eastAsia"/>
          <w:b/>
          <w:sz w:val="28"/>
        </w:rPr>
        <w:t>西安石油大学关于拟推荐2017年中国石油教育学会高等教育教学成果奖评审结果的公示名单</w:t>
      </w:r>
    </w:p>
    <w:tbl>
      <w:tblPr>
        <w:tblW w:w="13387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46"/>
        <w:gridCol w:w="7160"/>
        <w:gridCol w:w="1561"/>
        <w:gridCol w:w="1559"/>
      </w:tblGrid>
      <w:tr w:rsidR="00E26F23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E26F23" w:rsidRPr="002C053B" w:rsidRDefault="00E26F23" w:rsidP="00272BD9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6" w:type="dxa"/>
            <w:shd w:val="clear" w:color="auto" w:fill="auto"/>
            <w:noWrap/>
            <w:vAlign w:val="center"/>
            <w:hideMark/>
          </w:tcPr>
          <w:p w:rsidR="00E26F23" w:rsidRPr="002C053B" w:rsidRDefault="00E26F23" w:rsidP="00272BD9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E26F23" w:rsidRPr="002C053B" w:rsidRDefault="00E26F23" w:rsidP="00272BD9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拟推荐项目名称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E26F23" w:rsidRPr="002C053B" w:rsidRDefault="00E26F23" w:rsidP="00272BD9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项目负责</w:t>
            </w:r>
            <w:r w:rsidRPr="002C053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59" w:type="dxa"/>
            <w:vAlign w:val="center"/>
          </w:tcPr>
          <w:p w:rsidR="00E26F23" w:rsidRDefault="00E26F23" w:rsidP="00272BD9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拟推荐等级</w:t>
            </w:r>
          </w:p>
        </w:tc>
      </w:tr>
      <w:tr w:rsidR="00E26F23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E26F23" w:rsidRPr="002C053B" w:rsidRDefault="00E26F23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E26F23" w:rsidRPr="002C053B" w:rsidRDefault="00E26F23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石油工程学院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E26F23" w:rsidRPr="002C053B" w:rsidRDefault="00AF2AD3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AF2AD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校企合作培养“文武双全”石油工程专业“卓越工程师”探索与实践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E26F23" w:rsidRPr="002C053B" w:rsidRDefault="00E26F23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张益</w:t>
            </w:r>
          </w:p>
        </w:tc>
        <w:tc>
          <w:tcPr>
            <w:tcW w:w="1559" w:type="dxa"/>
            <w:vAlign w:val="center"/>
          </w:tcPr>
          <w:p w:rsidR="00E26F23" w:rsidRPr="002C053B" w:rsidRDefault="00E26F23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301806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301806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石油工程学院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石油与天然气工</w:t>
            </w:r>
            <w:bookmarkStart w:id="0" w:name="_GoBack"/>
            <w:bookmarkEnd w:id="0"/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程专业硕士培养模式与实践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韩继勇</w:t>
            </w:r>
          </w:p>
        </w:tc>
        <w:tc>
          <w:tcPr>
            <w:tcW w:w="1559" w:type="dxa"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301806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301806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301806" w:rsidRPr="002C053B" w:rsidRDefault="00DA25E5" w:rsidP="00DA25E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“</w:t>
            </w:r>
            <w:r w:rsidR="005F054D" w:rsidRPr="005F0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模块化、系统化、工程化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”</w:t>
            </w:r>
            <w:r w:rsidR="005F054D" w:rsidRPr="005F0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特点的炼化类专业实践教学体系构建与实践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张君涛</w:t>
            </w:r>
            <w:proofErr w:type="gramEnd"/>
          </w:p>
        </w:tc>
        <w:tc>
          <w:tcPr>
            <w:tcW w:w="1559" w:type="dxa"/>
            <w:vAlign w:val="center"/>
          </w:tcPr>
          <w:p w:rsidR="00301806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301806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301806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石油院校电气工程及自动化专业人才培养模式的研究与实践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武晓朦</w:t>
            </w:r>
          </w:p>
        </w:tc>
        <w:tc>
          <w:tcPr>
            <w:tcW w:w="1559" w:type="dxa"/>
            <w:vAlign w:val="center"/>
          </w:tcPr>
          <w:p w:rsidR="00301806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</w:t>
            </w:r>
            <w:r w:rsidR="00301806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272BD9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272BD9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工程学院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完善创新创业教育课程体系 构建能源装备类人才培养模式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陈兵</w:t>
            </w:r>
          </w:p>
        </w:tc>
        <w:tc>
          <w:tcPr>
            <w:tcW w:w="1559" w:type="dxa"/>
            <w:vAlign w:val="center"/>
          </w:tcPr>
          <w:p w:rsidR="00272BD9" w:rsidRDefault="00272BD9" w:rsidP="00272BD9">
            <w:pPr>
              <w:jc w:val="center"/>
            </w:pPr>
            <w:r w:rsidRPr="0048787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272BD9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272BD9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272BD9" w:rsidRPr="002C053B" w:rsidRDefault="00296532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石油工程学院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石油科技英语基础教程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康勇</w:t>
            </w:r>
            <w:proofErr w:type="gramEnd"/>
          </w:p>
        </w:tc>
        <w:tc>
          <w:tcPr>
            <w:tcW w:w="1559" w:type="dxa"/>
            <w:vAlign w:val="center"/>
          </w:tcPr>
          <w:p w:rsidR="00272BD9" w:rsidRDefault="00272BD9" w:rsidP="00272BD9">
            <w:pPr>
              <w:jc w:val="center"/>
            </w:pPr>
            <w:r w:rsidRPr="0048787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272BD9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272BD9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基于CDIO的理论实践融合</w:t>
            </w:r>
            <w:proofErr w:type="gramStart"/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式人才</w:t>
            </w:r>
            <w:proofErr w:type="gramEnd"/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培养体系的探索与应用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王宏</w:t>
            </w:r>
          </w:p>
        </w:tc>
        <w:tc>
          <w:tcPr>
            <w:tcW w:w="1559" w:type="dxa"/>
            <w:vAlign w:val="center"/>
          </w:tcPr>
          <w:p w:rsidR="00272BD9" w:rsidRDefault="00272BD9" w:rsidP="00272BD9">
            <w:pPr>
              <w:jc w:val="center"/>
            </w:pPr>
            <w:r w:rsidRPr="0048787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272BD9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272BD9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以应用能力提高为导向的多模态大学英语教学改革与实践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王文化</w:t>
            </w:r>
          </w:p>
        </w:tc>
        <w:tc>
          <w:tcPr>
            <w:tcW w:w="1559" w:type="dxa"/>
            <w:vAlign w:val="center"/>
          </w:tcPr>
          <w:p w:rsidR="00272BD9" w:rsidRDefault="00272BD9" w:rsidP="00272BD9">
            <w:pPr>
              <w:jc w:val="center"/>
            </w:pPr>
            <w:r w:rsidRPr="0048787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01806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301806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石油天然气会计教材建设项目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301806" w:rsidRPr="002C053B" w:rsidRDefault="00301806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李志学</w:t>
            </w:r>
          </w:p>
        </w:tc>
        <w:tc>
          <w:tcPr>
            <w:tcW w:w="1559" w:type="dxa"/>
            <w:vAlign w:val="center"/>
          </w:tcPr>
          <w:p w:rsidR="00301806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</w:t>
            </w:r>
            <w:r w:rsidR="00301806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272BD9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272BD9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272BD9" w:rsidRPr="00C47D4E" w:rsidRDefault="00272BD9" w:rsidP="00272BD9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47D4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会计学专业情景教学的探索与实践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72BD9" w:rsidRPr="00C47D4E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聂亦慧</w:t>
            </w:r>
          </w:p>
        </w:tc>
        <w:tc>
          <w:tcPr>
            <w:tcW w:w="1559" w:type="dxa"/>
            <w:vAlign w:val="center"/>
          </w:tcPr>
          <w:p w:rsidR="00272BD9" w:rsidRDefault="00272BD9" w:rsidP="00272BD9">
            <w:pPr>
              <w:jc w:val="center"/>
            </w:pPr>
            <w:r w:rsidRPr="006478B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272BD9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272BD9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体育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系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具有石油行业特色的大学体育课程建设研究与实践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72BD9" w:rsidRPr="00C47D4E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张婧</w:t>
            </w:r>
          </w:p>
        </w:tc>
        <w:tc>
          <w:tcPr>
            <w:tcW w:w="1559" w:type="dxa"/>
            <w:vAlign w:val="center"/>
          </w:tcPr>
          <w:p w:rsidR="00272BD9" w:rsidRDefault="00272BD9" w:rsidP="00272BD9">
            <w:pPr>
              <w:jc w:val="center"/>
            </w:pPr>
            <w:r w:rsidRPr="006478B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272BD9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272BD9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272BD9" w:rsidRPr="00C47D4E" w:rsidRDefault="00272BD9" w:rsidP="00272BD9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47D4E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教学质量目标管理与评价系统探索与实践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72BD9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罗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1559" w:type="dxa"/>
            <w:vAlign w:val="center"/>
          </w:tcPr>
          <w:p w:rsidR="00272BD9" w:rsidRDefault="00272BD9" w:rsidP="00272BD9">
            <w:pPr>
              <w:jc w:val="center"/>
            </w:pPr>
            <w:r w:rsidRPr="006478B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272BD9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272BD9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地球科学与工程学院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基于野外地质综合实践教学的油气地质创新人才培养模式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宋立军</w:t>
            </w:r>
          </w:p>
        </w:tc>
        <w:tc>
          <w:tcPr>
            <w:tcW w:w="1559" w:type="dxa"/>
            <w:vAlign w:val="center"/>
          </w:tcPr>
          <w:p w:rsidR="00272BD9" w:rsidRDefault="00272BD9" w:rsidP="00272BD9">
            <w:pPr>
              <w:jc w:val="center"/>
            </w:pPr>
            <w:r w:rsidRPr="006478B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272BD9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272BD9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《欧框》标准下的英语本科写作教学研究与实践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张虹</w:t>
            </w:r>
          </w:p>
        </w:tc>
        <w:tc>
          <w:tcPr>
            <w:tcW w:w="1559" w:type="dxa"/>
            <w:vAlign w:val="center"/>
          </w:tcPr>
          <w:p w:rsidR="00272BD9" w:rsidRDefault="00272BD9" w:rsidP="00272BD9">
            <w:pPr>
              <w:jc w:val="center"/>
            </w:pPr>
            <w:r w:rsidRPr="006478B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272BD9" w:rsidRPr="002C053B" w:rsidTr="00272BD9">
        <w:trPr>
          <w:trHeight w:val="499"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:rsidR="00272BD9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体育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系</w:t>
            </w:r>
          </w:p>
        </w:tc>
        <w:tc>
          <w:tcPr>
            <w:tcW w:w="7160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C053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构建石油类专业特色《定向运动与野外生存》课程的创新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72BD9" w:rsidRPr="002C053B" w:rsidRDefault="00272BD9" w:rsidP="00272BD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刘翔</w:t>
            </w:r>
            <w:proofErr w:type="gramEnd"/>
          </w:p>
        </w:tc>
        <w:tc>
          <w:tcPr>
            <w:tcW w:w="1559" w:type="dxa"/>
            <w:vAlign w:val="center"/>
          </w:tcPr>
          <w:p w:rsidR="00272BD9" w:rsidRDefault="00272BD9" w:rsidP="00272BD9">
            <w:pPr>
              <w:jc w:val="center"/>
            </w:pPr>
            <w:r w:rsidRPr="006478B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</w:tbl>
    <w:p w:rsidR="002C053B" w:rsidRDefault="00636EEF" w:rsidP="00272BD9">
      <w:pPr>
        <w:ind w:right="840" w:firstLineChars="3900" w:firstLine="10963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西安石油大学</w:t>
      </w:r>
    </w:p>
    <w:p w:rsidR="00636EEF" w:rsidRPr="002C053B" w:rsidRDefault="00272BD9" w:rsidP="00272BD9">
      <w:pPr>
        <w:ind w:right="560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 xml:space="preserve">                                                      </w:t>
      </w:r>
      <w:r w:rsidR="00636EEF">
        <w:rPr>
          <w:rFonts w:ascii="黑体" w:eastAsia="黑体" w:hAnsi="黑体" w:hint="eastAsia"/>
          <w:b/>
          <w:sz w:val="28"/>
        </w:rPr>
        <w:t>2017年11月</w:t>
      </w:r>
      <w:r>
        <w:rPr>
          <w:rFonts w:ascii="黑体" w:eastAsia="黑体" w:hAnsi="黑体" w:hint="eastAsia"/>
          <w:b/>
          <w:sz w:val="28"/>
        </w:rPr>
        <w:t>9</w:t>
      </w:r>
      <w:r w:rsidR="00636EEF">
        <w:rPr>
          <w:rFonts w:ascii="黑体" w:eastAsia="黑体" w:hAnsi="黑体" w:hint="eastAsia"/>
          <w:b/>
          <w:sz w:val="28"/>
        </w:rPr>
        <w:t>号</w:t>
      </w:r>
    </w:p>
    <w:sectPr w:rsidR="00636EEF" w:rsidRPr="002C053B" w:rsidSect="00272BD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3E" w:rsidRDefault="0031053E" w:rsidP="00C47D4E">
      <w:r>
        <w:separator/>
      </w:r>
    </w:p>
  </w:endnote>
  <w:endnote w:type="continuationSeparator" w:id="0">
    <w:p w:rsidR="0031053E" w:rsidRDefault="0031053E" w:rsidP="00C4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3E" w:rsidRDefault="0031053E" w:rsidP="00C47D4E">
      <w:r>
        <w:separator/>
      </w:r>
    </w:p>
  </w:footnote>
  <w:footnote w:type="continuationSeparator" w:id="0">
    <w:p w:rsidR="0031053E" w:rsidRDefault="0031053E" w:rsidP="00C4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52"/>
    <w:rsid w:val="00272BD9"/>
    <w:rsid w:val="00287D5E"/>
    <w:rsid w:val="00296532"/>
    <w:rsid w:val="002B2432"/>
    <w:rsid w:val="002C053B"/>
    <w:rsid w:val="00301806"/>
    <w:rsid w:val="0031053E"/>
    <w:rsid w:val="003436E5"/>
    <w:rsid w:val="005D5603"/>
    <w:rsid w:val="005F054D"/>
    <w:rsid w:val="00636EEF"/>
    <w:rsid w:val="00717B84"/>
    <w:rsid w:val="008959B4"/>
    <w:rsid w:val="00947842"/>
    <w:rsid w:val="009800EE"/>
    <w:rsid w:val="0099211C"/>
    <w:rsid w:val="00A637B5"/>
    <w:rsid w:val="00AF2AD3"/>
    <w:rsid w:val="00B435ED"/>
    <w:rsid w:val="00C1187E"/>
    <w:rsid w:val="00C47D4E"/>
    <w:rsid w:val="00D55E44"/>
    <w:rsid w:val="00D72C20"/>
    <w:rsid w:val="00DA25E5"/>
    <w:rsid w:val="00E26F23"/>
    <w:rsid w:val="00E75DEE"/>
    <w:rsid w:val="00F36A7C"/>
    <w:rsid w:val="00F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D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15</cp:revision>
  <cp:lastPrinted>2017-11-07T03:40:00Z</cp:lastPrinted>
  <dcterms:created xsi:type="dcterms:W3CDTF">2017-11-07T01:30:00Z</dcterms:created>
  <dcterms:modified xsi:type="dcterms:W3CDTF">2017-11-09T02:06:00Z</dcterms:modified>
</cp:coreProperties>
</file>