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DF" w:rsidRPr="00BB72B1" w:rsidRDefault="00CF7001" w:rsidP="00594EDF">
      <w:pPr>
        <w:jc w:val="center"/>
        <w:rPr>
          <w:rFonts w:ascii="仿宋_GB2312" w:eastAsia="仿宋_GB2312"/>
          <w:b/>
          <w:sz w:val="32"/>
          <w:szCs w:val="32"/>
        </w:rPr>
      </w:pPr>
      <w:r w:rsidRPr="00BB72B1">
        <w:rPr>
          <w:rFonts w:ascii="仿宋_GB2312" w:eastAsia="仿宋_GB2312" w:hint="eastAsia"/>
          <w:b/>
          <w:sz w:val="32"/>
          <w:szCs w:val="32"/>
        </w:rPr>
        <w:t>关于开展2015-2017</w:t>
      </w:r>
      <w:r w:rsidR="00594EDF" w:rsidRPr="00BB72B1">
        <w:rPr>
          <w:rFonts w:ascii="仿宋_GB2312" w:eastAsia="仿宋_GB2312" w:hint="eastAsia"/>
          <w:b/>
          <w:sz w:val="32"/>
          <w:szCs w:val="32"/>
        </w:rPr>
        <w:t>学年教学质量奖评选</w:t>
      </w:r>
      <w:r w:rsidRPr="00BB72B1">
        <w:rPr>
          <w:rFonts w:ascii="仿宋_GB2312" w:eastAsia="仿宋_GB2312" w:hint="eastAsia"/>
          <w:b/>
          <w:sz w:val="32"/>
          <w:szCs w:val="32"/>
        </w:rPr>
        <w:t>工作的通知</w:t>
      </w:r>
    </w:p>
    <w:p w:rsidR="00CF7001" w:rsidRPr="00594EDF" w:rsidRDefault="00CF7001" w:rsidP="00594EDF">
      <w:pPr>
        <w:jc w:val="left"/>
        <w:rPr>
          <w:rFonts w:ascii="仿宋_GB2312" w:eastAsia="仿宋_GB2312"/>
          <w:sz w:val="28"/>
          <w:szCs w:val="28"/>
        </w:rPr>
      </w:pPr>
      <w:r w:rsidRPr="00594EDF">
        <w:rPr>
          <w:rFonts w:ascii="仿宋_GB2312" w:eastAsia="仿宋_GB2312" w:hint="eastAsia"/>
          <w:sz w:val="28"/>
          <w:szCs w:val="28"/>
        </w:rPr>
        <w:t>各院（部、系）:</w:t>
      </w:r>
    </w:p>
    <w:p w:rsidR="00594EDF" w:rsidRDefault="00BB72B1" w:rsidP="00594ED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进行</w:t>
      </w:r>
      <w:r w:rsidR="00CF7001" w:rsidRPr="00594EDF">
        <w:rPr>
          <w:rFonts w:ascii="仿宋_GB2312" w:eastAsia="仿宋_GB2312" w:hint="eastAsia"/>
          <w:sz w:val="28"/>
          <w:szCs w:val="28"/>
        </w:rPr>
        <w:t>教学质量奖评选是提升院（部、系）教师教学工作水平的重要教学活动，也是提高我校教学质量的重要举措</w:t>
      </w:r>
      <w:r>
        <w:rPr>
          <w:rFonts w:ascii="仿宋_GB2312" w:eastAsia="仿宋_GB2312" w:hint="eastAsia"/>
          <w:sz w:val="28"/>
          <w:szCs w:val="28"/>
        </w:rPr>
        <w:t>。</w:t>
      </w:r>
      <w:r w:rsidRPr="00594EDF">
        <w:rPr>
          <w:rFonts w:ascii="仿宋_GB2312" w:eastAsia="仿宋_GB2312" w:hint="eastAsia"/>
          <w:sz w:val="28"/>
          <w:szCs w:val="28"/>
        </w:rPr>
        <w:t>根据《西安石油大学教学质量奖评选办法》(西石大教[2011]107号)</w:t>
      </w:r>
      <w:r>
        <w:rPr>
          <w:rFonts w:ascii="仿宋_GB2312" w:eastAsia="仿宋_GB2312" w:hint="eastAsia"/>
          <w:sz w:val="28"/>
          <w:szCs w:val="28"/>
        </w:rPr>
        <w:t>，</w:t>
      </w:r>
      <w:r w:rsidR="00E1028D">
        <w:rPr>
          <w:rFonts w:ascii="仿宋_GB2312" w:eastAsia="仿宋_GB2312" w:hint="eastAsia"/>
          <w:sz w:val="28"/>
          <w:szCs w:val="28"/>
        </w:rPr>
        <w:t>将</w:t>
      </w:r>
      <w:r w:rsidR="00594EDF">
        <w:rPr>
          <w:rFonts w:ascii="仿宋_GB2312" w:eastAsia="仿宋_GB2312" w:hint="eastAsia"/>
          <w:sz w:val="28"/>
          <w:szCs w:val="28"/>
        </w:rPr>
        <w:t>开展2015-2017学年</w:t>
      </w:r>
      <w:r w:rsidR="00E1028D">
        <w:rPr>
          <w:rFonts w:ascii="仿宋_GB2312" w:eastAsia="仿宋_GB2312" w:hint="eastAsia"/>
          <w:sz w:val="28"/>
          <w:szCs w:val="28"/>
        </w:rPr>
        <w:t>的</w:t>
      </w:r>
      <w:r w:rsidR="00594EDF">
        <w:rPr>
          <w:rFonts w:ascii="仿宋_GB2312" w:eastAsia="仿宋_GB2312" w:hint="eastAsia"/>
          <w:sz w:val="28"/>
          <w:szCs w:val="28"/>
        </w:rPr>
        <w:t>教学质量奖评选工作。</w:t>
      </w:r>
    </w:p>
    <w:p w:rsidR="00CF7001" w:rsidRPr="00594EDF" w:rsidRDefault="00CF7001" w:rsidP="00594ED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94EDF">
        <w:rPr>
          <w:rFonts w:ascii="仿宋_GB2312" w:eastAsia="仿宋_GB2312" w:hint="eastAsia"/>
          <w:sz w:val="28"/>
          <w:szCs w:val="28"/>
        </w:rPr>
        <w:t>为保障2015-2017学年教学质量奖评选顺利完成，各院（部、系）</w:t>
      </w:r>
      <w:r w:rsidR="00594EDF" w:rsidRPr="00594EDF">
        <w:rPr>
          <w:rFonts w:ascii="仿宋_GB2312" w:eastAsia="仿宋_GB2312" w:hint="eastAsia"/>
          <w:sz w:val="28"/>
          <w:szCs w:val="28"/>
        </w:rPr>
        <w:t>对这项工作进行广泛宣传</w:t>
      </w:r>
      <w:r w:rsidR="00594EDF">
        <w:rPr>
          <w:rFonts w:ascii="仿宋_GB2312" w:eastAsia="仿宋_GB2312" w:hint="eastAsia"/>
          <w:sz w:val="28"/>
          <w:szCs w:val="28"/>
        </w:rPr>
        <w:t>。</w:t>
      </w:r>
      <w:r w:rsidRPr="00594EDF">
        <w:rPr>
          <w:rFonts w:ascii="仿宋_GB2312" w:eastAsia="仿宋_GB2312" w:hint="eastAsia"/>
          <w:sz w:val="28"/>
          <w:szCs w:val="28"/>
        </w:rPr>
        <w:t>根据《西安石油大学教学质量奖评选办法》(西石大教[2011]107号)</w:t>
      </w:r>
      <w:r w:rsidR="00594EDF" w:rsidRPr="00594EDF">
        <w:rPr>
          <w:rFonts w:ascii="仿宋_GB2312" w:eastAsia="仿宋_GB2312" w:hint="eastAsia"/>
          <w:sz w:val="28"/>
          <w:szCs w:val="28"/>
        </w:rPr>
        <w:t>，</w:t>
      </w:r>
      <w:r w:rsidR="00594EDF">
        <w:rPr>
          <w:rFonts w:ascii="仿宋_GB2312" w:eastAsia="仿宋_GB2312" w:hint="eastAsia"/>
          <w:sz w:val="28"/>
          <w:szCs w:val="28"/>
        </w:rPr>
        <w:t>院（部、系）动员教师积极</w:t>
      </w:r>
      <w:r w:rsidR="00594EDF" w:rsidRPr="00594EDF">
        <w:rPr>
          <w:rFonts w:ascii="仿宋_GB2312" w:eastAsia="仿宋_GB2312" w:hint="eastAsia"/>
          <w:sz w:val="28"/>
          <w:szCs w:val="28"/>
        </w:rPr>
        <w:t>参与教学质量奖评选，并填写《西安石油大学教学质量奖推荐书》</w:t>
      </w:r>
      <w:r w:rsidR="00BB72B1">
        <w:rPr>
          <w:rFonts w:ascii="仿宋_GB2312" w:eastAsia="仿宋_GB2312" w:hint="eastAsia"/>
          <w:sz w:val="28"/>
          <w:szCs w:val="28"/>
        </w:rPr>
        <w:t>（见教务处主页：下载专区-质量监控）</w:t>
      </w:r>
      <w:r w:rsidRPr="00594EDF">
        <w:rPr>
          <w:rFonts w:ascii="仿宋_GB2312" w:eastAsia="仿宋_GB2312" w:hint="eastAsia"/>
          <w:sz w:val="28"/>
          <w:szCs w:val="28"/>
        </w:rPr>
        <w:t>。</w:t>
      </w:r>
    </w:p>
    <w:p w:rsidR="00594EDF" w:rsidRDefault="00594EDF" w:rsidP="00594ED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94EDF">
        <w:rPr>
          <w:rFonts w:ascii="仿宋_GB2312" w:eastAsia="仿宋_GB2312" w:hint="eastAsia"/>
          <w:sz w:val="28"/>
          <w:szCs w:val="28"/>
        </w:rPr>
        <w:t>请各院（部、系）于11月20日</w:t>
      </w:r>
      <w:r w:rsidR="00BB72B1">
        <w:rPr>
          <w:rFonts w:ascii="仿宋_GB2312" w:eastAsia="仿宋_GB2312" w:hint="eastAsia"/>
          <w:sz w:val="28"/>
          <w:szCs w:val="28"/>
        </w:rPr>
        <w:t>前</w:t>
      </w:r>
      <w:r w:rsidRPr="00594EDF">
        <w:rPr>
          <w:rFonts w:ascii="仿宋_GB2312" w:eastAsia="仿宋_GB2312" w:hint="eastAsia"/>
          <w:sz w:val="28"/>
          <w:szCs w:val="28"/>
        </w:rPr>
        <w:t>提交2015-2017学年教学质量奖评选</w:t>
      </w:r>
      <w:r w:rsidR="00145794">
        <w:rPr>
          <w:rFonts w:ascii="仿宋_GB2312" w:eastAsia="仿宋_GB2312" w:hint="eastAsia"/>
          <w:sz w:val="28"/>
          <w:szCs w:val="28"/>
        </w:rPr>
        <w:t>拟参加</w:t>
      </w:r>
      <w:r w:rsidRPr="00594EDF">
        <w:rPr>
          <w:rFonts w:ascii="仿宋_GB2312" w:eastAsia="仿宋_GB2312" w:hint="eastAsia"/>
          <w:sz w:val="28"/>
          <w:szCs w:val="28"/>
        </w:rPr>
        <w:t>教师汇总表</w:t>
      </w:r>
      <w:r w:rsidR="00145794">
        <w:rPr>
          <w:rFonts w:ascii="仿宋_GB2312" w:eastAsia="仿宋_GB2312" w:hint="eastAsia"/>
          <w:sz w:val="28"/>
          <w:szCs w:val="28"/>
        </w:rPr>
        <w:t>（附件1）</w:t>
      </w:r>
      <w:r w:rsidRPr="00594EDF">
        <w:rPr>
          <w:rFonts w:ascii="仿宋_GB2312" w:eastAsia="仿宋_GB2312" w:hint="eastAsia"/>
          <w:sz w:val="28"/>
          <w:szCs w:val="28"/>
        </w:rPr>
        <w:t>，《西安石油大学教学质量奖推荐书》在2015学年结束后提交。</w:t>
      </w:r>
      <w:r w:rsidR="00BB72B1">
        <w:rPr>
          <w:rFonts w:ascii="仿宋_GB2312" w:eastAsia="仿宋_GB2312" w:hint="eastAsia"/>
          <w:sz w:val="28"/>
          <w:szCs w:val="28"/>
        </w:rPr>
        <w:t>联系电话：81469763。</w:t>
      </w:r>
    </w:p>
    <w:p w:rsidR="00BB72B1" w:rsidRDefault="00BB72B1" w:rsidP="00594ED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教务处</w:t>
      </w:r>
    </w:p>
    <w:p w:rsidR="00BB72B1" w:rsidRDefault="00BB72B1" w:rsidP="00594ED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2015年11月10日</w:t>
      </w:r>
    </w:p>
    <w:p w:rsidR="00BB72B1" w:rsidRDefault="00BB72B1" w:rsidP="00BB72B1">
      <w:pPr>
        <w:rPr>
          <w:rFonts w:ascii="仿宋_GB2312" w:eastAsia="仿宋_GB2312"/>
          <w:sz w:val="24"/>
          <w:szCs w:val="24"/>
        </w:rPr>
      </w:pPr>
    </w:p>
    <w:p w:rsidR="00BB72B1" w:rsidRPr="00BB72B1" w:rsidRDefault="00BB72B1" w:rsidP="00BB72B1">
      <w:pPr>
        <w:rPr>
          <w:rFonts w:ascii="仿宋_GB2312" w:eastAsia="仿宋_GB2312"/>
          <w:sz w:val="28"/>
          <w:szCs w:val="28"/>
        </w:rPr>
      </w:pPr>
    </w:p>
    <w:p w:rsidR="00BB72B1" w:rsidRPr="00BB72B1" w:rsidRDefault="00BB72B1" w:rsidP="00BB72B1">
      <w:pPr>
        <w:rPr>
          <w:rFonts w:ascii="仿宋_GB2312" w:eastAsia="仿宋_GB2312"/>
          <w:sz w:val="28"/>
          <w:szCs w:val="28"/>
        </w:rPr>
      </w:pPr>
      <w:r w:rsidRPr="00BB72B1">
        <w:rPr>
          <w:rFonts w:ascii="仿宋_GB2312" w:eastAsia="仿宋_GB2312" w:hint="eastAsia"/>
          <w:sz w:val="28"/>
          <w:szCs w:val="28"/>
        </w:rPr>
        <w:t>附件1</w:t>
      </w:r>
    </w:p>
    <w:p w:rsidR="00BB72B1" w:rsidRPr="00BB72B1" w:rsidRDefault="00BB72B1" w:rsidP="00BB72B1">
      <w:pPr>
        <w:jc w:val="center"/>
        <w:rPr>
          <w:rFonts w:ascii="仿宋_GB2312" w:eastAsia="仿宋_GB2312"/>
          <w:sz w:val="28"/>
          <w:szCs w:val="28"/>
        </w:rPr>
      </w:pPr>
      <w:r w:rsidRPr="00BB72B1">
        <w:rPr>
          <w:rFonts w:ascii="仿宋_GB2312" w:eastAsia="仿宋_GB2312" w:hint="eastAsia"/>
          <w:sz w:val="28"/>
          <w:szCs w:val="28"/>
        </w:rPr>
        <w:t>2015-2017学年教学质量奖评选教师汇总表</w:t>
      </w:r>
    </w:p>
    <w:p w:rsidR="00BB72B1" w:rsidRPr="00BB72B1" w:rsidRDefault="00BB72B1" w:rsidP="00594ED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BB72B1" w:rsidRDefault="00BB72B1" w:rsidP="00594EDF">
      <w:pPr>
        <w:jc w:val="center"/>
        <w:rPr>
          <w:rFonts w:ascii="仿宋_GB2312" w:eastAsia="仿宋_GB2312"/>
          <w:sz w:val="28"/>
          <w:szCs w:val="28"/>
        </w:rPr>
      </w:pPr>
    </w:p>
    <w:p w:rsidR="00BB72B1" w:rsidRDefault="00BB72B1" w:rsidP="00594EDF">
      <w:pPr>
        <w:jc w:val="center"/>
        <w:rPr>
          <w:rFonts w:ascii="仿宋_GB2312" w:eastAsia="仿宋_GB2312"/>
          <w:sz w:val="28"/>
          <w:szCs w:val="28"/>
        </w:rPr>
      </w:pPr>
    </w:p>
    <w:p w:rsidR="00594EDF" w:rsidRDefault="00594EDF" w:rsidP="00594EDF">
      <w:pPr>
        <w:jc w:val="center"/>
        <w:rPr>
          <w:rFonts w:ascii="仿宋_GB2312" w:eastAsia="仿宋_GB2312"/>
          <w:sz w:val="28"/>
          <w:szCs w:val="28"/>
        </w:rPr>
      </w:pPr>
      <w:r w:rsidRPr="00594EDF">
        <w:rPr>
          <w:rFonts w:ascii="仿宋_GB2312" w:eastAsia="仿宋_GB2312" w:hint="eastAsia"/>
          <w:sz w:val="28"/>
          <w:szCs w:val="28"/>
        </w:rPr>
        <w:lastRenderedPageBreak/>
        <w:t>2015-2017学年教学质量奖评选教师汇总表</w:t>
      </w:r>
    </w:p>
    <w:p w:rsidR="00594EDF" w:rsidRPr="00594EDF" w:rsidRDefault="00594EDF" w:rsidP="00BB72B1"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院（部、系）：</w:t>
      </w:r>
      <w:r w:rsidR="00145794">
        <w:rPr>
          <w:rFonts w:ascii="仿宋_GB2312" w:eastAsia="仿宋_GB2312" w:hint="eastAsia"/>
          <w:sz w:val="28"/>
          <w:szCs w:val="28"/>
        </w:rPr>
        <w:t>（盖章）</w:t>
      </w:r>
    </w:p>
    <w:tbl>
      <w:tblPr>
        <w:tblStyle w:val="a5"/>
        <w:tblW w:w="0" w:type="auto"/>
        <w:jc w:val="center"/>
        <w:tblLook w:val="04A0"/>
      </w:tblPr>
      <w:tblGrid>
        <w:gridCol w:w="1420"/>
        <w:gridCol w:w="2344"/>
        <w:gridCol w:w="1374"/>
        <w:gridCol w:w="2669"/>
      </w:tblGrid>
      <w:tr w:rsidR="00594EDF" w:rsidTr="00BB72B1">
        <w:trPr>
          <w:jc w:val="center"/>
        </w:trPr>
        <w:tc>
          <w:tcPr>
            <w:tcW w:w="1420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34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669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所在专业</w:t>
            </w:r>
          </w:p>
        </w:tc>
      </w:tr>
      <w:tr w:rsidR="00594EDF" w:rsidTr="00BB72B1">
        <w:trPr>
          <w:jc w:val="center"/>
        </w:trPr>
        <w:tc>
          <w:tcPr>
            <w:tcW w:w="1420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9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4EDF" w:rsidTr="00BB72B1">
        <w:trPr>
          <w:jc w:val="center"/>
        </w:trPr>
        <w:tc>
          <w:tcPr>
            <w:tcW w:w="1420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9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4EDF" w:rsidTr="00BB72B1">
        <w:trPr>
          <w:jc w:val="center"/>
        </w:trPr>
        <w:tc>
          <w:tcPr>
            <w:tcW w:w="1420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9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4EDF" w:rsidTr="00BB72B1">
        <w:trPr>
          <w:jc w:val="center"/>
        </w:trPr>
        <w:tc>
          <w:tcPr>
            <w:tcW w:w="1420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（可加行）</w:t>
            </w:r>
          </w:p>
        </w:tc>
        <w:tc>
          <w:tcPr>
            <w:tcW w:w="1374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9" w:type="dxa"/>
          </w:tcPr>
          <w:p w:rsidR="00594EDF" w:rsidRDefault="00594EDF" w:rsidP="00594E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F7001" w:rsidRPr="00594EDF" w:rsidRDefault="00CF7001" w:rsidP="00594EDF">
      <w:pPr>
        <w:jc w:val="center"/>
        <w:rPr>
          <w:rFonts w:ascii="仿宋_GB2312" w:eastAsia="仿宋_GB2312"/>
          <w:sz w:val="28"/>
          <w:szCs w:val="28"/>
        </w:rPr>
      </w:pPr>
    </w:p>
    <w:sectPr w:rsidR="00CF7001" w:rsidRPr="00594EDF" w:rsidSect="0027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40" w:rsidRDefault="00F12640" w:rsidP="00CF7001">
      <w:r>
        <w:separator/>
      </w:r>
    </w:p>
  </w:endnote>
  <w:endnote w:type="continuationSeparator" w:id="1">
    <w:p w:rsidR="00F12640" w:rsidRDefault="00F12640" w:rsidP="00CF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40" w:rsidRDefault="00F12640" w:rsidP="00CF7001">
      <w:r>
        <w:separator/>
      </w:r>
    </w:p>
  </w:footnote>
  <w:footnote w:type="continuationSeparator" w:id="1">
    <w:p w:rsidR="00F12640" w:rsidRDefault="00F12640" w:rsidP="00CF7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001"/>
    <w:rsid w:val="00145794"/>
    <w:rsid w:val="00197070"/>
    <w:rsid w:val="00274FBD"/>
    <w:rsid w:val="00594EDF"/>
    <w:rsid w:val="00BB72B1"/>
    <w:rsid w:val="00CF7001"/>
    <w:rsid w:val="00E1028D"/>
    <w:rsid w:val="00F1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001"/>
    <w:rPr>
      <w:sz w:val="18"/>
      <w:szCs w:val="18"/>
    </w:rPr>
  </w:style>
  <w:style w:type="table" w:styleId="a5">
    <w:name w:val="Table Grid"/>
    <w:basedOn w:val="a1"/>
    <w:uiPriority w:val="59"/>
    <w:rsid w:val="00594E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</Words>
  <Characters>500</Characters>
  <Application>Microsoft Office Word</Application>
  <DocSecurity>0</DocSecurity>
  <Lines>4</Lines>
  <Paragraphs>1</Paragraphs>
  <ScaleCrop>false</ScaleCrop>
  <Company>Sky123.Org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刘永鑫</dc:creator>
  <cp:keywords/>
  <dc:description/>
  <cp:lastModifiedBy>刘永鑫</cp:lastModifiedBy>
  <cp:revision>5</cp:revision>
  <dcterms:created xsi:type="dcterms:W3CDTF">2015-11-09T03:08:00Z</dcterms:created>
  <dcterms:modified xsi:type="dcterms:W3CDTF">2015-11-09T08:06:00Z</dcterms:modified>
</cp:coreProperties>
</file>