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56" w:rsidRPr="00BB23ED" w:rsidRDefault="00D13A56" w:rsidP="00D13A56">
      <w:pPr>
        <w:rPr>
          <w:rFonts w:ascii="华文仿宋" w:eastAsia="华文仿宋" w:hAnsi="华文仿宋"/>
          <w:sz w:val="30"/>
          <w:szCs w:val="30"/>
        </w:rPr>
      </w:pPr>
      <w:r w:rsidRPr="00BB23ED">
        <w:rPr>
          <w:rFonts w:ascii="华文仿宋" w:eastAsia="华文仿宋" w:hAnsi="华文仿宋"/>
          <w:sz w:val="30"/>
          <w:szCs w:val="30"/>
        </w:rPr>
        <w:t>附件</w:t>
      </w:r>
      <w:r w:rsidRPr="00BB23ED"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：</w:t>
      </w:r>
    </w:p>
    <w:p w:rsidR="00D13A56" w:rsidRPr="00BB23ED" w:rsidRDefault="00D13A56" w:rsidP="00D13A56">
      <w:pPr>
        <w:snapToGrid w:val="0"/>
        <w:spacing w:line="300" w:lineRule="auto"/>
        <w:jc w:val="center"/>
        <w:rPr>
          <w:rFonts w:eastAsia="方正小标宋_GBK"/>
          <w:sz w:val="36"/>
          <w:szCs w:val="36"/>
        </w:rPr>
      </w:pPr>
    </w:p>
    <w:p w:rsidR="00D13A56" w:rsidRPr="00BB23ED" w:rsidRDefault="00D13A56" w:rsidP="00D13A56">
      <w:pPr>
        <w:snapToGrid w:val="0"/>
        <w:spacing w:line="300" w:lineRule="auto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F25AF8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西安石油大学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双语竞</w:t>
      </w:r>
      <w:r w:rsidRPr="00BB23E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赛</w:t>
      </w:r>
      <w:r w:rsidRPr="00BB23ED"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  <w:t>参赛教师</w:t>
      </w:r>
    </w:p>
    <w:p w:rsidR="00D13A56" w:rsidRPr="00BB23ED" w:rsidRDefault="00D13A56" w:rsidP="00D13A56">
      <w:pPr>
        <w:snapToGrid w:val="0"/>
        <w:spacing w:line="300" w:lineRule="auto"/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</w:pPr>
      <w:r w:rsidRPr="00BB23ED">
        <w:rPr>
          <w:rFonts w:ascii="方正小标宋简体" w:eastAsia="方正小标宋简体" w:hAnsi="宋体" w:cs="宋体"/>
          <w:b/>
          <w:bCs/>
          <w:color w:val="000000"/>
          <w:kern w:val="0"/>
          <w:sz w:val="44"/>
          <w:szCs w:val="44"/>
        </w:rPr>
        <w:t>教学设计方案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4"/>
          <w:szCs w:val="44"/>
        </w:rPr>
        <w:t>格式</w:t>
      </w:r>
    </w:p>
    <w:p w:rsidR="00D13A56" w:rsidRPr="00BB23ED" w:rsidRDefault="00D13A56" w:rsidP="00D13A56">
      <w:pPr>
        <w:snapToGrid w:val="0"/>
        <w:spacing w:line="300" w:lineRule="auto"/>
        <w:jc w:val="center"/>
        <w:rPr>
          <w:rFonts w:eastAsia="方正小标宋_GBK"/>
          <w:sz w:val="36"/>
          <w:szCs w:val="36"/>
        </w:rPr>
      </w:pPr>
    </w:p>
    <w:p w:rsidR="00D13A56" w:rsidRPr="00BB23ED" w:rsidRDefault="00D13A56" w:rsidP="00D13A56">
      <w:pPr>
        <w:snapToGrid w:val="0"/>
        <w:spacing w:beforeLines="50" w:before="156" w:afterLines="50" w:after="156" w:line="560" w:lineRule="exact"/>
        <w:ind w:firstLineChars="200" w:firstLine="640"/>
        <w:rPr>
          <w:rFonts w:eastAsia="黑体"/>
          <w:bCs/>
          <w:sz w:val="32"/>
          <w:szCs w:val="32"/>
        </w:rPr>
      </w:pPr>
      <w:r w:rsidRPr="00BB23ED">
        <w:rPr>
          <w:rFonts w:eastAsia="黑体"/>
          <w:bCs/>
          <w:sz w:val="32"/>
          <w:szCs w:val="32"/>
        </w:rPr>
        <w:t>一、教学设计方案（教案）基本环节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（一）课程的一般信息（课程名称、课程类型、教学对象、教具准备、主讲教师、参赛学校）；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（二）学情分析；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（三）教学目标设计；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（四）教学重难点及处理；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（五）教学媒体与资源选择；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</w:t>
      </w:r>
      <w:r w:rsidRPr="00BB23ED">
        <w:rPr>
          <w:rFonts w:eastAsia="仿宋_GB2312" w:hint="eastAsia"/>
          <w:sz w:val="28"/>
          <w:szCs w:val="28"/>
        </w:rPr>
        <w:t>六</w:t>
      </w:r>
      <w:r w:rsidRPr="00BB23ED">
        <w:rPr>
          <w:rFonts w:eastAsia="仿宋_GB2312"/>
          <w:sz w:val="28"/>
          <w:szCs w:val="28"/>
        </w:rPr>
        <w:t>）教学过程设计；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</w:t>
      </w:r>
      <w:r w:rsidRPr="00BB23ED">
        <w:rPr>
          <w:rFonts w:eastAsia="仿宋_GB2312" w:hint="eastAsia"/>
          <w:sz w:val="28"/>
          <w:szCs w:val="28"/>
        </w:rPr>
        <w:t>七</w:t>
      </w:r>
      <w:r w:rsidRPr="00BB23ED">
        <w:rPr>
          <w:rFonts w:eastAsia="仿宋_GB2312"/>
          <w:sz w:val="28"/>
          <w:szCs w:val="28"/>
        </w:rPr>
        <w:t>）课件或板书设计；</w:t>
      </w:r>
    </w:p>
    <w:p w:rsidR="00D13A56" w:rsidRPr="00BB23ED" w:rsidRDefault="00D13A56" w:rsidP="00D13A56">
      <w:pPr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BB23ED">
        <w:rPr>
          <w:rFonts w:eastAsia="仿宋_GB2312"/>
          <w:sz w:val="28"/>
          <w:szCs w:val="28"/>
        </w:rPr>
        <w:t>（</w:t>
      </w:r>
      <w:r w:rsidRPr="00BB23ED">
        <w:rPr>
          <w:rFonts w:eastAsia="仿宋_GB2312" w:hint="eastAsia"/>
          <w:sz w:val="28"/>
          <w:szCs w:val="28"/>
        </w:rPr>
        <w:t>八</w:t>
      </w:r>
      <w:r w:rsidRPr="00BB23ED">
        <w:rPr>
          <w:rFonts w:eastAsia="仿宋_GB2312"/>
          <w:sz w:val="28"/>
          <w:szCs w:val="28"/>
        </w:rPr>
        <w:t>）教学效果评价等。</w:t>
      </w:r>
    </w:p>
    <w:p w:rsidR="00D13A56" w:rsidRPr="00BB23ED" w:rsidRDefault="00D13A56" w:rsidP="00D13A56">
      <w:pPr>
        <w:rPr>
          <w:rFonts w:ascii="华文仿宋" w:eastAsia="华文仿宋" w:hAnsi="华文仿宋"/>
          <w:sz w:val="30"/>
          <w:szCs w:val="30"/>
        </w:rPr>
      </w:pPr>
    </w:p>
    <w:p w:rsidR="00D13A56" w:rsidRPr="00480C2C" w:rsidRDefault="00D13A56" w:rsidP="00D13A56"/>
    <w:p w:rsidR="006759ED" w:rsidRPr="00D13A56" w:rsidRDefault="006759ED">
      <w:bookmarkStart w:id="0" w:name="_GoBack"/>
      <w:bookmarkEnd w:id="0"/>
    </w:p>
    <w:sectPr w:rsidR="006759ED" w:rsidRPr="00D1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BE" w:rsidRDefault="000210BE" w:rsidP="00D13A56">
      <w:r>
        <w:separator/>
      </w:r>
    </w:p>
  </w:endnote>
  <w:endnote w:type="continuationSeparator" w:id="0">
    <w:p w:rsidR="000210BE" w:rsidRDefault="000210BE" w:rsidP="00D1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BE" w:rsidRDefault="000210BE" w:rsidP="00D13A56">
      <w:r>
        <w:separator/>
      </w:r>
    </w:p>
  </w:footnote>
  <w:footnote w:type="continuationSeparator" w:id="0">
    <w:p w:rsidR="000210BE" w:rsidRDefault="000210BE" w:rsidP="00D1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29"/>
    <w:rsid w:val="000210BE"/>
    <w:rsid w:val="001A3029"/>
    <w:rsid w:val="006759ED"/>
    <w:rsid w:val="00D1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A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A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A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王海燕</dc:creator>
  <cp:keywords/>
  <dc:description/>
  <cp:lastModifiedBy>王海燕</cp:lastModifiedBy>
  <cp:revision>2</cp:revision>
  <dcterms:created xsi:type="dcterms:W3CDTF">2018-11-13T07:20:00Z</dcterms:created>
  <dcterms:modified xsi:type="dcterms:W3CDTF">2018-11-13T07:20:00Z</dcterms:modified>
</cp:coreProperties>
</file>